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600" w:type="dxa"/>
        <w:jc w:val="center"/>
        <w:tblLook w:val="01E0" w:firstRow="1" w:lastRow="1" w:firstColumn="1" w:lastColumn="1" w:noHBand="0" w:noVBand="0"/>
      </w:tblPr>
      <w:tblGrid>
        <w:gridCol w:w="4487"/>
        <w:gridCol w:w="5113"/>
      </w:tblGrid>
      <w:tr w:rsidR="00772109" w:rsidRPr="00155296" w14:paraId="534B390C" w14:textId="77777777" w:rsidTr="005C38DF">
        <w:trPr>
          <w:jc w:val="center"/>
        </w:trPr>
        <w:tc>
          <w:tcPr>
            <w:tcW w:w="4487" w:type="dxa"/>
          </w:tcPr>
          <w:p w14:paraId="7C4F8FA1" w14:textId="77777777" w:rsidR="00772109" w:rsidRPr="00155296" w:rsidRDefault="00772109" w:rsidP="005C38DF">
            <w:pPr>
              <w:spacing w:line="240" w:lineRule="auto"/>
              <w:jc w:val="center"/>
              <w:rPr>
                <w:rFonts w:ascii="Times New Roman" w:eastAsia="Times New Roman" w:hAnsi="Times New Roman" w:cs="Times New Roman"/>
                <w:sz w:val="24"/>
                <w:szCs w:val="24"/>
              </w:rPr>
            </w:pPr>
            <w:r w:rsidRPr="00155296">
              <w:rPr>
                <w:rFonts w:ascii="Times New Roman" w:eastAsia="Times New Roman" w:hAnsi="Times New Roman" w:cs="Times New Roman"/>
                <w:sz w:val="24"/>
                <w:szCs w:val="24"/>
              </w:rPr>
              <w:t>UBND TỈNH GIA LAI</w:t>
            </w:r>
          </w:p>
          <w:p w14:paraId="1346035C" w14:textId="77777777" w:rsidR="00772109" w:rsidRPr="00155296" w:rsidRDefault="00772109" w:rsidP="005C38DF">
            <w:pPr>
              <w:tabs>
                <w:tab w:val="left" w:pos="4227"/>
              </w:tabs>
              <w:spacing w:line="240" w:lineRule="auto"/>
              <w:jc w:val="center"/>
              <w:rPr>
                <w:rFonts w:ascii="Times New Roman" w:eastAsia="Times New Roman" w:hAnsi="Times New Roman" w:cs="Times New Roman"/>
                <w:b/>
                <w:spacing w:val="-2"/>
                <w:sz w:val="24"/>
                <w:szCs w:val="24"/>
              </w:rPr>
            </w:pPr>
            <w:r w:rsidRPr="00155296">
              <w:rPr>
                <w:rFonts w:ascii="Times New Roman" w:eastAsia="Times New Roman" w:hAnsi="Times New Roman" w:cs="Times New Roman"/>
                <w:b/>
                <w:spacing w:val="-2"/>
                <w:sz w:val="24"/>
                <w:szCs w:val="24"/>
              </w:rPr>
              <w:t>SỞ KHOA HỌC VÀ CÔNG NGHỆ</w:t>
            </w:r>
          </w:p>
          <w:p w14:paraId="7FFB9B3D" w14:textId="77777777" w:rsidR="00772109" w:rsidRPr="00155296" w:rsidRDefault="00772109" w:rsidP="005C38DF">
            <w:pPr>
              <w:spacing w:line="240" w:lineRule="auto"/>
              <w:jc w:val="center"/>
              <w:rPr>
                <w:rFonts w:ascii="Times New Roman" w:eastAsia="Times New Roman" w:hAnsi="Times New Roman" w:cs="Times New Roman"/>
                <w:b/>
                <w:sz w:val="24"/>
                <w:szCs w:val="24"/>
              </w:rPr>
            </w:pPr>
            <w:r w:rsidRPr="00155296">
              <w:rPr>
                <w:rFonts w:ascii="Times New Roman" w:eastAsia="Times New Roman" w:hAnsi="Times New Roman" w:cs="Times New Roman"/>
                <w:b/>
                <w:noProof/>
                <w:sz w:val="24"/>
                <w:szCs w:val="24"/>
              </w:rPr>
              <mc:AlternateContent>
                <mc:Choice Requires="wps">
                  <w:drawing>
                    <wp:anchor distT="0" distB="0" distL="114300" distR="114300" simplePos="0" relativeHeight="251659264" behindDoc="0" locked="0" layoutInCell="1" allowOverlap="1" wp14:anchorId="07D8531C" wp14:editId="10F9132B">
                      <wp:simplePos x="0" y="0"/>
                      <wp:positionH relativeFrom="column">
                        <wp:posOffset>741680</wp:posOffset>
                      </wp:positionH>
                      <wp:positionV relativeFrom="paragraph">
                        <wp:posOffset>26035</wp:posOffset>
                      </wp:positionV>
                      <wp:extent cx="1188085" cy="635"/>
                      <wp:effectExtent l="8255" t="15240" r="13335" b="12700"/>
                      <wp:wrapNone/>
                      <wp:docPr id="2" name="Line 12"/>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a:off x="0" y="0"/>
                                <a:ext cx="1188085"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oel="http://schemas.microsoft.com/office/2019/extlst">
                  <w:pict>
                    <v:line w14:anchorId="131198F0" id="Line 1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4pt,2.05pt" to="151.95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" strokeweight="1pt">
                      <o:lock v:ext="edit" aspectratio="t"/>
                    </v:line>
                  </w:pict>
                </mc:Fallback>
              </mc:AlternateContent>
            </w:r>
          </w:p>
          <w:p w14:paraId="727F638D" w14:textId="77777777" w:rsidR="00772109" w:rsidRPr="00155296" w:rsidRDefault="00772109" w:rsidP="005C38DF">
            <w:pPr>
              <w:spacing w:line="240" w:lineRule="auto"/>
              <w:jc w:val="center"/>
              <w:rPr>
                <w:rFonts w:ascii="Times New Roman" w:eastAsia="Times New Roman" w:hAnsi="Times New Roman" w:cs="Times New Roman"/>
                <w:sz w:val="24"/>
                <w:szCs w:val="24"/>
              </w:rPr>
            </w:pPr>
          </w:p>
        </w:tc>
        <w:tc>
          <w:tcPr>
            <w:tcW w:w="5113" w:type="dxa"/>
          </w:tcPr>
          <w:p w14:paraId="1C1B03BF" w14:textId="77777777" w:rsidR="00772109" w:rsidRPr="00155296" w:rsidRDefault="00772109" w:rsidP="005C38DF">
            <w:pPr>
              <w:spacing w:line="240" w:lineRule="auto"/>
              <w:jc w:val="center"/>
              <w:rPr>
                <w:rFonts w:ascii="Times New Roman" w:eastAsia="Times New Roman" w:hAnsi="Times New Roman" w:cs="Times New Roman"/>
                <w:b/>
                <w:spacing w:val="-4"/>
                <w:sz w:val="24"/>
                <w:szCs w:val="24"/>
              </w:rPr>
            </w:pPr>
            <w:r w:rsidRPr="00155296">
              <w:rPr>
                <w:rFonts w:ascii="Times New Roman" w:eastAsia="Times New Roman" w:hAnsi="Times New Roman" w:cs="Times New Roman"/>
                <w:b/>
                <w:spacing w:val="-4"/>
                <w:sz w:val="24"/>
                <w:szCs w:val="24"/>
              </w:rPr>
              <w:t xml:space="preserve">CỘNG HÒA XÃ HỘI CHỦ NGHĨA VIỆT </w:t>
            </w:r>
            <w:smartTag w:uri="urn:schemas-microsoft-com:office:smarttags" w:element="country-region">
              <w:smartTag w:uri="urn:schemas-microsoft-com:office:smarttags" w:element="place">
                <w:r w:rsidRPr="00155296">
                  <w:rPr>
                    <w:rFonts w:ascii="Times New Roman" w:eastAsia="Times New Roman" w:hAnsi="Times New Roman" w:cs="Times New Roman"/>
                    <w:b/>
                    <w:spacing w:val="-4"/>
                    <w:sz w:val="24"/>
                    <w:szCs w:val="24"/>
                  </w:rPr>
                  <w:t>NAM</w:t>
                </w:r>
              </w:smartTag>
            </w:smartTag>
          </w:p>
          <w:p w14:paraId="536B830A" w14:textId="77777777" w:rsidR="00772109" w:rsidRPr="00155296" w:rsidRDefault="00772109" w:rsidP="005C38DF">
            <w:pPr>
              <w:spacing w:line="240" w:lineRule="auto"/>
              <w:jc w:val="center"/>
              <w:rPr>
                <w:rFonts w:ascii="Times New Roman" w:eastAsia="Times New Roman" w:hAnsi="Times New Roman" w:cs="Times New Roman"/>
                <w:b/>
                <w:sz w:val="24"/>
                <w:szCs w:val="24"/>
              </w:rPr>
            </w:pPr>
            <w:r w:rsidRPr="00155296">
              <w:rPr>
                <w:rFonts w:ascii="Times New Roman" w:eastAsia="Times New Roman" w:hAnsi="Times New Roman" w:cs="Times New Roman"/>
                <w:b/>
                <w:sz w:val="24"/>
                <w:szCs w:val="24"/>
              </w:rPr>
              <w:t>Độc lập – Tự do – Hạnh phúc</w:t>
            </w:r>
          </w:p>
          <w:p w14:paraId="5E8EE981" w14:textId="77777777" w:rsidR="00772109" w:rsidRPr="00155296" w:rsidRDefault="00772109" w:rsidP="005C38DF">
            <w:pPr>
              <w:spacing w:line="240" w:lineRule="auto"/>
              <w:jc w:val="center"/>
              <w:rPr>
                <w:rFonts w:ascii="Times New Roman" w:eastAsia="Times New Roman" w:hAnsi="Times New Roman" w:cs="Times New Roman"/>
                <w:b/>
                <w:sz w:val="24"/>
                <w:szCs w:val="24"/>
              </w:rPr>
            </w:pPr>
            <w:r w:rsidRPr="00155296">
              <w:rPr>
                <w:rFonts w:ascii="Times New Roman" w:eastAsia="Times New Roman" w:hAnsi="Times New Roman" w:cs="Times New Roman"/>
                <w:b/>
                <w:noProof/>
                <w:sz w:val="24"/>
                <w:szCs w:val="24"/>
              </w:rPr>
              <mc:AlternateContent>
                <mc:Choice Requires="wps">
                  <w:drawing>
                    <wp:anchor distT="0" distB="0" distL="114300" distR="114300" simplePos="0" relativeHeight="251660288" behindDoc="0" locked="0" layoutInCell="1" allowOverlap="1" wp14:anchorId="3E6122BA" wp14:editId="2F7E05B3">
                      <wp:simplePos x="0" y="0"/>
                      <wp:positionH relativeFrom="column">
                        <wp:posOffset>615950</wp:posOffset>
                      </wp:positionH>
                      <wp:positionV relativeFrom="paragraph">
                        <wp:posOffset>15875</wp:posOffset>
                      </wp:positionV>
                      <wp:extent cx="1871980" cy="0"/>
                      <wp:effectExtent l="7620" t="14605" r="6350" b="13970"/>
                      <wp:wrapNone/>
                      <wp:docPr id="1"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7198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oel="http://schemas.microsoft.com/office/2019/extlst">
                  <w:pict>
                    <v:line w14:anchorId="350BE296" id="Line 13"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5pt,1.25pt" to="195.9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" strokeweight="1pt"/>
                  </w:pict>
                </mc:Fallback>
              </mc:AlternateContent>
            </w:r>
          </w:p>
          <w:p w14:paraId="2BA0CFA8" w14:textId="77777777" w:rsidR="00772109" w:rsidRPr="00155296" w:rsidRDefault="00772109" w:rsidP="005C38DF">
            <w:pPr>
              <w:spacing w:line="240" w:lineRule="auto"/>
              <w:jc w:val="center"/>
              <w:rPr>
                <w:rFonts w:ascii="Times New Roman" w:eastAsia="Times New Roman" w:hAnsi="Times New Roman" w:cs="Times New Roman"/>
                <w:i/>
                <w:sz w:val="26"/>
                <w:szCs w:val="26"/>
              </w:rPr>
            </w:pPr>
            <w:r w:rsidRPr="00155296">
              <w:rPr>
                <w:rFonts w:ascii="Times New Roman" w:eastAsia="Times New Roman" w:hAnsi="Times New Roman" w:cs="Times New Roman"/>
                <w:i/>
                <w:sz w:val="26"/>
                <w:szCs w:val="26"/>
              </w:rPr>
              <w:t>Gia Lai, ngày      tháng      năm 2026</w:t>
            </w:r>
          </w:p>
        </w:tc>
      </w:tr>
    </w:tbl>
    <w:p w14:paraId="6D05DB19" w14:textId="77777777" w:rsidR="00772109" w:rsidRPr="00772109" w:rsidRDefault="00772109" w:rsidP="00772109">
      <w:pPr>
        <w:spacing w:before="120" w:after="120" w:line="340" w:lineRule="exact"/>
        <w:jc w:val="both"/>
        <w:rPr>
          <w:rFonts w:ascii="Times New Roman" w:hAnsi="Times New Roman" w:cs="Times New Roman"/>
          <w:sz w:val="28"/>
          <w:szCs w:val="28"/>
        </w:rPr>
      </w:pPr>
    </w:p>
    <w:p w14:paraId="4097ECD5" w14:textId="1F6570BC" w:rsidR="00772109" w:rsidRDefault="00434888" w:rsidP="00772109">
      <w:pPr>
        <w:spacing w:line="340" w:lineRule="exact"/>
        <w:jc w:val="center"/>
        <w:rPr>
          <w:rFonts w:ascii="Times New Roman" w:hAnsi="Times New Roman" w:cs="Times New Roman"/>
          <w:b/>
          <w:bCs/>
          <w:sz w:val="28"/>
          <w:szCs w:val="28"/>
        </w:rPr>
      </w:pPr>
      <w:r w:rsidRPr="00772109">
        <w:rPr>
          <w:rFonts w:ascii="Times New Roman" w:hAnsi="Times New Roman" w:cs="Times New Roman"/>
          <w:b/>
          <w:bCs/>
          <w:sz w:val="28"/>
          <w:szCs w:val="28"/>
        </w:rPr>
        <w:t>BẢN ĐÁNH GIÁ THỦ TỤC HÀNH CHÍNH,</w:t>
      </w:r>
    </w:p>
    <w:p w14:paraId="3428F0E8" w14:textId="2810672D" w:rsidR="008E4A6C" w:rsidRDefault="00434888" w:rsidP="00772109">
      <w:pPr>
        <w:spacing w:line="340" w:lineRule="exact"/>
        <w:jc w:val="center"/>
        <w:rPr>
          <w:rFonts w:ascii="Times New Roman" w:hAnsi="Times New Roman" w:cs="Times New Roman"/>
          <w:b/>
          <w:bCs/>
          <w:sz w:val="28"/>
          <w:szCs w:val="28"/>
          <w:lang w:val="en-US"/>
        </w:rPr>
      </w:pPr>
      <w:r w:rsidRPr="00772109">
        <w:rPr>
          <w:rFonts w:ascii="Times New Roman" w:hAnsi="Times New Roman" w:cs="Times New Roman"/>
          <w:b/>
          <w:bCs/>
          <w:sz w:val="28"/>
          <w:szCs w:val="28"/>
        </w:rPr>
        <w:t>VIỆC PHÂN QUYỀN, PHÂN CẤP, VIỆC ỨNG DỤNG, THÚC ĐẨY PHÁT TRIỂN KHOA HỌC, CÔNG NGHỆ, ĐỔI MỚI SÁNG TẠO VÀ CHUYỂN ĐỔI SỐ</w:t>
      </w:r>
      <w:r w:rsidR="008E4A6C" w:rsidRPr="008E4A6C">
        <w:rPr>
          <w:rFonts w:ascii="Times New Roman" w:hAnsi="Times New Roman" w:cs="Times New Roman"/>
          <w:b/>
          <w:bCs/>
          <w:sz w:val="28"/>
          <w:szCs w:val="28"/>
        </w:rPr>
        <w:t xml:space="preserve">, </w:t>
      </w:r>
      <w:r w:rsidR="00340B22">
        <w:rPr>
          <w:rFonts w:ascii="Times New Roman" w:hAnsi="Times New Roman" w:cs="Times New Roman"/>
          <w:b/>
          <w:bCs/>
          <w:sz w:val="28"/>
          <w:szCs w:val="28"/>
        </w:rPr>
        <w:t>ĐẢM BẢO</w:t>
      </w:r>
      <w:r w:rsidR="008E4A6C" w:rsidRPr="008E4A6C">
        <w:rPr>
          <w:rFonts w:ascii="Times New Roman" w:hAnsi="Times New Roman" w:cs="Times New Roman"/>
          <w:b/>
          <w:bCs/>
          <w:sz w:val="28"/>
          <w:szCs w:val="28"/>
        </w:rPr>
        <w:t xml:space="preserve"> BÌNH ĐẲNG GIỚI, VIỆC THỰC HIỆN CHÍNH SÁCH DÂN TỘC </w:t>
      </w:r>
      <w:r w:rsidR="00772109">
        <w:rPr>
          <w:rFonts w:ascii="Times New Roman" w:hAnsi="Times New Roman" w:cs="Times New Roman"/>
          <w:b/>
          <w:bCs/>
          <w:sz w:val="28"/>
          <w:szCs w:val="28"/>
          <w:lang w:val="en-US"/>
        </w:rPr>
        <w:t xml:space="preserve"> </w:t>
      </w:r>
    </w:p>
    <w:p w14:paraId="439DD117" w14:textId="6AEF1E68" w:rsidR="00772109" w:rsidRDefault="00434888" w:rsidP="00772109">
      <w:pPr>
        <w:spacing w:line="340" w:lineRule="exact"/>
        <w:jc w:val="center"/>
        <w:rPr>
          <w:rFonts w:ascii="Times New Roman" w:hAnsi="Times New Roman" w:cs="Times New Roman"/>
          <w:b/>
          <w:bCs/>
          <w:sz w:val="28"/>
          <w:szCs w:val="28"/>
        </w:rPr>
      </w:pPr>
      <w:r w:rsidRPr="00772109">
        <w:rPr>
          <w:rFonts w:ascii="Times New Roman" w:hAnsi="Times New Roman" w:cs="Times New Roman"/>
          <w:b/>
          <w:bCs/>
          <w:sz w:val="28"/>
          <w:szCs w:val="28"/>
        </w:rPr>
        <w:t xml:space="preserve">TRONG DỰ THẢO NGHỊ QUYẾT QUY ĐỊNH TIÊU CHÍ, ĐIỀU KIỆN, TRÌNH TỰ, THỦ TỤC, NỘI DUNG VÀ MỨC HỖ TRỢ TỪ NGÂN SÁCH TỈNH ĐỐI VỚI </w:t>
      </w:r>
      <w:r w:rsidR="00907CFA">
        <w:rPr>
          <w:rFonts w:ascii="Times New Roman" w:hAnsi="Times New Roman" w:cs="Times New Roman"/>
          <w:b/>
          <w:bCs/>
          <w:sz w:val="28"/>
          <w:szCs w:val="28"/>
          <w:lang w:val="en-US"/>
        </w:rPr>
        <w:t>PHÁT TRIỂN NHÂN LỰC</w:t>
      </w:r>
      <w:r w:rsidRPr="00772109">
        <w:rPr>
          <w:rFonts w:ascii="Times New Roman" w:hAnsi="Times New Roman" w:cs="Times New Roman"/>
          <w:b/>
          <w:bCs/>
          <w:sz w:val="28"/>
          <w:szCs w:val="28"/>
        </w:rPr>
        <w:t xml:space="preserve">, </w:t>
      </w:r>
      <w:r w:rsidR="00907CFA">
        <w:rPr>
          <w:rFonts w:ascii="Times New Roman" w:hAnsi="Times New Roman" w:cs="Times New Roman"/>
          <w:b/>
          <w:bCs/>
          <w:sz w:val="28"/>
          <w:szCs w:val="28"/>
          <w:lang w:val="en-US"/>
        </w:rPr>
        <w:t>KHỞI NGHIỆP SÁNG TẠO TRONG CÔNG NGHIỆP CÔNG NGHỆ SỐ</w:t>
      </w:r>
      <w:r w:rsidRPr="00772109">
        <w:rPr>
          <w:rFonts w:ascii="Times New Roman" w:hAnsi="Times New Roman" w:cs="Times New Roman"/>
          <w:b/>
          <w:bCs/>
          <w:sz w:val="28"/>
          <w:szCs w:val="28"/>
        </w:rPr>
        <w:t xml:space="preserve"> TRÊN ĐỊA BÀN TỈNH GIA LAI</w:t>
      </w:r>
    </w:p>
    <w:p w14:paraId="0BAF9517" w14:textId="77777777" w:rsidR="00772109" w:rsidRDefault="00772109" w:rsidP="00772109">
      <w:pPr>
        <w:spacing w:before="120" w:after="120" w:line="340" w:lineRule="exact"/>
        <w:jc w:val="center"/>
        <w:rPr>
          <w:rFonts w:ascii="Times New Roman" w:hAnsi="Times New Roman" w:cs="Times New Roman"/>
          <w:sz w:val="28"/>
          <w:szCs w:val="28"/>
        </w:rPr>
      </w:pPr>
    </w:p>
    <w:p w14:paraId="470CF0A1" w14:textId="25AAEEF2" w:rsidR="008E4A6C" w:rsidRDefault="00772109" w:rsidP="00B55C0E">
      <w:pPr>
        <w:spacing w:before="120" w:after="120" w:line="340" w:lineRule="exact"/>
        <w:ind w:firstLine="709"/>
        <w:jc w:val="both"/>
        <w:rPr>
          <w:rFonts w:ascii="Times New Roman" w:hAnsi="Times New Roman" w:cs="Times New Roman"/>
          <w:sz w:val="28"/>
          <w:szCs w:val="28"/>
        </w:rPr>
      </w:pPr>
      <w:r w:rsidRPr="00D47401">
        <w:rPr>
          <w:rFonts w:ascii="Times New Roman" w:hAnsi="Times New Roman" w:cs="Times New Roman"/>
          <w:sz w:val="28"/>
          <w:szCs w:val="28"/>
        </w:rPr>
        <w:t xml:space="preserve">Thực hiện quy định của Luật Ban hành văn bản quy phạm pháp luật năm 2025; Nghị định số 78/2025/NĐ-CP ngày 01/4/2025 của Chính phủ quy định chi tiết một số điều và biện pháp thi hành Luật Ban hành văn bản quy phạm pháp luật (được sửa đổi, bổ sung bởi Nghị định số 187/2025/NĐ-CP); </w:t>
      </w:r>
      <w:r w:rsidRPr="00772109">
        <w:rPr>
          <w:rFonts w:ascii="Times New Roman" w:hAnsi="Times New Roman" w:cs="Times New Roman"/>
          <w:sz w:val="28"/>
          <w:szCs w:val="28"/>
        </w:rPr>
        <w:t xml:space="preserve">Sở Khoa học và Công nghệ tỉnh Gia Lai đã tiến hành đánh giá thủ tục hành chính, việc phân quyền, phân cấp, việc ứng dụng, thúc đẩy phát triển khoa học, công nghệ, đổi mới sáng tạo và chuyển đổi số, việc </w:t>
      </w:r>
      <w:r w:rsidR="00340B22">
        <w:rPr>
          <w:rFonts w:ascii="Times New Roman" w:hAnsi="Times New Roman" w:cs="Times New Roman"/>
          <w:sz w:val="28"/>
          <w:szCs w:val="28"/>
        </w:rPr>
        <w:t>đảm bảo</w:t>
      </w:r>
      <w:r w:rsidRPr="00772109">
        <w:rPr>
          <w:rFonts w:ascii="Times New Roman" w:hAnsi="Times New Roman" w:cs="Times New Roman"/>
          <w:sz w:val="28"/>
          <w:szCs w:val="28"/>
        </w:rPr>
        <w:t xml:space="preserve"> bình đẳng giới, việc thực hiện chính sách dân tộc trong dự thảo Nghị quyết quy định tiêu chí, điều kiện, trình tự, thủ tục, nội dung và mức hỗ trợ từ ngân sách tỉnh đối với </w:t>
      </w:r>
      <w:r w:rsidR="00253508" w:rsidRPr="00253508">
        <w:rPr>
          <w:rFonts w:ascii="Times New Roman" w:hAnsi="Times New Roman" w:cs="Times New Roman"/>
          <w:sz w:val="28"/>
          <w:szCs w:val="28"/>
        </w:rPr>
        <w:t>phát triển nhân lực, khởi nghiệp sáng tạo trong công nghiệp công nghệ số</w:t>
      </w:r>
      <w:r w:rsidRPr="00772109">
        <w:rPr>
          <w:rFonts w:ascii="Times New Roman" w:hAnsi="Times New Roman" w:cs="Times New Roman"/>
          <w:sz w:val="28"/>
          <w:szCs w:val="28"/>
        </w:rPr>
        <w:t xml:space="preserve"> trên địa bàn tỉnh Gia Lai (sau đây gọi tắt là dự thảo Nghị quyết). Kết quả đánh giá như sau:</w:t>
      </w:r>
    </w:p>
    <w:p w14:paraId="0AF0DD2B" w14:textId="77777777" w:rsidR="008E4A6C" w:rsidRDefault="00434888" w:rsidP="00B55C0E">
      <w:pPr>
        <w:spacing w:before="120" w:after="120" w:line="340" w:lineRule="exact"/>
        <w:ind w:firstLine="709"/>
        <w:jc w:val="both"/>
        <w:rPr>
          <w:rFonts w:ascii="Times New Roman" w:hAnsi="Times New Roman" w:cs="Times New Roman"/>
          <w:sz w:val="28"/>
          <w:szCs w:val="28"/>
        </w:rPr>
      </w:pPr>
      <w:r w:rsidRPr="00772109">
        <w:rPr>
          <w:rFonts w:ascii="Times New Roman" w:hAnsi="Times New Roman" w:cs="Times New Roman"/>
          <w:b/>
          <w:bCs/>
          <w:sz w:val="28"/>
          <w:szCs w:val="28"/>
        </w:rPr>
        <w:t>I. TỔ CHỨC THỰC HIỆN ĐÁNH GIÁ</w:t>
      </w:r>
      <w:r w:rsidRPr="00772109">
        <w:rPr>
          <w:rFonts w:ascii="Times New Roman" w:hAnsi="Times New Roman" w:cs="Times New Roman"/>
          <w:sz w:val="28"/>
          <w:szCs w:val="28"/>
        </w:rPr>
        <w:t xml:space="preserve"> </w:t>
      </w:r>
    </w:p>
    <w:p w14:paraId="151A2EA5" w14:textId="77777777" w:rsidR="008E4A6C" w:rsidRDefault="00434888" w:rsidP="00B55C0E">
      <w:pPr>
        <w:spacing w:before="120" w:after="120" w:line="340" w:lineRule="exact"/>
        <w:ind w:firstLine="709"/>
        <w:jc w:val="both"/>
        <w:rPr>
          <w:rFonts w:ascii="Times New Roman" w:hAnsi="Times New Roman" w:cs="Times New Roman"/>
          <w:b/>
          <w:bCs/>
          <w:sz w:val="28"/>
          <w:szCs w:val="28"/>
        </w:rPr>
      </w:pPr>
      <w:r w:rsidRPr="00772109">
        <w:rPr>
          <w:rFonts w:ascii="Times New Roman" w:hAnsi="Times New Roman" w:cs="Times New Roman"/>
          <w:b/>
          <w:bCs/>
          <w:sz w:val="28"/>
          <w:szCs w:val="28"/>
        </w:rPr>
        <w:t>1. Bối cảnh xây dựng dự thảo văn bản quy phạm pháp luật</w:t>
      </w:r>
    </w:p>
    <w:p w14:paraId="6B0CEB25" w14:textId="166FFC02" w:rsidR="000E34F4" w:rsidRPr="003E171B" w:rsidRDefault="000E34F4" w:rsidP="00B55C0E">
      <w:pPr>
        <w:spacing w:before="120" w:after="120" w:line="340" w:lineRule="exact"/>
        <w:ind w:firstLine="709"/>
        <w:jc w:val="both"/>
        <w:rPr>
          <w:rFonts w:ascii="Times New Roman" w:hAnsi="Times New Roman" w:cs="Times New Roman"/>
          <w:sz w:val="28"/>
          <w:szCs w:val="28"/>
          <w:lang w:val="en-US"/>
        </w:rPr>
      </w:pPr>
      <w:r w:rsidRPr="000E34F4">
        <w:rPr>
          <w:rFonts w:ascii="Times New Roman" w:hAnsi="Times New Roman" w:cs="Times New Roman"/>
          <w:sz w:val="28"/>
          <w:szCs w:val="28"/>
        </w:rPr>
        <w:t xml:space="preserve">Luật Công nghiệp công nghệ số số 71/2025/QH15 đã quy định việc phân cấp cho Hội đồng nhân dân cấp tỉnh ban hành chính sách hỗ trợ từ ngân sách địa phương nhằm </w:t>
      </w:r>
      <w:r w:rsidR="003E171B" w:rsidRPr="003E171B">
        <w:rPr>
          <w:rFonts w:ascii="Times New Roman" w:hAnsi="Times New Roman" w:cs="Times New Roman"/>
          <w:sz w:val="28"/>
          <w:szCs w:val="28"/>
        </w:rPr>
        <w:t>thúc đẩy phát triển công nghiệp công nghệ số, đổi mới sáng tạo và chuyển đổi số</w:t>
      </w:r>
      <w:r w:rsidR="003E171B">
        <w:rPr>
          <w:rFonts w:ascii="Times New Roman" w:hAnsi="Times New Roman" w:cs="Times New Roman"/>
          <w:sz w:val="28"/>
          <w:szCs w:val="28"/>
          <w:lang w:val="en-US"/>
        </w:rPr>
        <w:t>.</w:t>
      </w:r>
    </w:p>
    <w:p w14:paraId="1A8CABB2" w14:textId="1B24FBC4" w:rsidR="000E34F4" w:rsidRPr="00885D00" w:rsidRDefault="004735AC" w:rsidP="00B55C0E">
      <w:pPr>
        <w:spacing w:before="120" w:after="120" w:line="340" w:lineRule="exact"/>
        <w:ind w:firstLine="709"/>
        <w:jc w:val="both"/>
        <w:rPr>
          <w:rFonts w:ascii="Times New Roman" w:hAnsi="Times New Roman" w:cs="Times New Roman"/>
          <w:sz w:val="28"/>
          <w:szCs w:val="28"/>
        </w:rPr>
      </w:pPr>
      <w:r w:rsidRPr="00885D00">
        <w:rPr>
          <w:rFonts w:ascii="Times New Roman" w:hAnsi="Times New Roman" w:cs="Times New Roman"/>
          <w:sz w:val="28"/>
          <w:szCs w:val="28"/>
        </w:rPr>
        <w:t>Thực tiễn cho thấy, trên địa bàn tỉnh Gia Lai, hoạt động phát triển nhân lực công nghệ số và hệ sinh thái khởi nghiệp sáng tạo còn nhiều hạn chế, chưa thu hút được nhiều doanh nghiệp, dự án có hàm lượng công nghệ cao. Trong khi đó, yêu cầu phát triển kinh tế số, chuyển đổi số và tham gia chuỗi giá trị công nghệ ngày càng đặt ra yêu cầu cấp bách về nguồn nhân lực chất lượng cao và cơ chế hỗ trợ phù hợp.</w:t>
      </w:r>
    </w:p>
    <w:p w14:paraId="4F6190D5" w14:textId="3F3DB24B" w:rsidR="000E34F4" w:rsidRDefault="000E34F4" w:rsidP="00B55C0E">
      <w:pPr>
        <w:spacing w:before="120" w:after="120" w:line="340" w:lineRule="exact"/>
        <w:ind w:firstLine="709"/>
        <w:jc w:val="both"/>
        <w:rPr>
          <w:rFonts w:ascii="Times New Roman" w:hAnsi="Times New Roman" w:cs="Times New Roman"/>
          <w:sz w:val="28"/>
          <w:szCs w:val="28"/>
        </w:rPr>
      </w:pPr>
      <w:r w:rsidRPr="00885D00">
        <w:rPr>
          <w:rFonts w:ascii="Times New Roman" w:hAnsi="Times New Roman" w:cs="Times New Roman"/>
          <w:sz w:val="28"/>
          <w:szCs w:val="28"/>
        </w:rPr>
        <w:t xml:space="preserve">Trong bối cảnh đó, việc xây dựng dự thảo Nghị quyết quy định tiêu chí, điều kiện, trình tự, thủ tục, nội dung và mức hỗ trợ từ ngân sách tỉnh đối với </w:t>
      </w:r>
      <w:r w:rsidR="0027257C" w:rsidRPr="00885D00">
        <w:rPr>
          <w:rFonts w:ascii="Times New Roman" w:hAnsi="Times New Roman" w:cs="Times New Roman"/>
          <w:sz w:val="28"/>
          <w:szCs w:val="28"/>
        </w:rPr>
        <w:t xml:space="preserve">phát </w:t>
      </w:r>
      <w:r w:rsidR="0027257C" w:rsidRPr="00885D00">
        <w:rPr>
          <w:rFonts w:ascii="Times New Roman" w:hAnsi="Times New Roman" w:cs="Times New Roman"/>
          <w:sz w:val="28"/>
          <w:szCs w:val="28"/>
        </w:rPr>
        <w:lastRenderedPageBreak/>
        <w:t>triển nhân lực, khởi nghiệp sáng tạo trong công nghiệp công nghệ số</w:t>
      </w:r>
      <w:r w:rsidRPr="00885D00">
        <w:rPr>
          <w:rFonts w:ascii="Times New Roman" w:hAnsi="Times New Roman" w:cs="Times New Roman"/>
          <w:sz w:val="28"/>
          <w:szCs w:val="28"/>
        </w:rPr>
        <w:t xml:space="preserve"> là cần thiết, nhằm cụ thể hóa các quy định của pháp luật, </w:t>
      </w:r>
      <w:r w:rsidR="0027257C" w:rsidRPr="00885D00">
        <w:rPr>
          <w:rFonts w:ascii="Times New Roman" w:hAnsi="Times New Roman" w:cs="Times New Roman"/>
          <w:sz w:val="28"/>
          <w:szCs w:val="28"/>
        </w:rPr>
        <w:t>tạo hành lang pháp lý để triển khai thực hiện các chính sách hỗ trợ</w:t>
      </w:r>
      <w:r w:rsidRPr="00885D00">
        <w:rPr>
          <w:rFonts w:ascii="Times New Roman" w:hAnsi="Times New Roman" w:cs="Times New Roman"/>
          <w:sz w:val="28"/>
          <w:szCs w:val="28"/>
        </w:rPr>
        <w:t>.</w:t>
      </w:r>
    </w:p>
    <w:p w14:paraId="63094CDB" w14:textId="42DA6500" w:rsidR="008E4A6C" w:rsidRDefault="00434888" w:rsidP="00B55C0E">
      <w:pPr>
        <w:spacing w:before="120" w:after="120" w:line="340" w:lineRule="exact"/>
        <w:ind w:firstLine="709"/>
        <w:jc w:val="both"/>
        <w:rPr>
          <w:rFonts w:ascii="Times New Roman" w:hAnsi="Times New Roman" w:cs="Times New Roman"/>
          <w:sz w:val="28"/>
          <w:szCs w:val="28"/>
        </w:rPr>
      </w:pPr>
      <w:r w:rsidRPr="00772109">
        <w:rPr>
          <w:rFonts w:ascii="Times New Roman" w:hAnsi="Times New Roman" w:cs="Times New Roman"/>
          <w:b/>
          <w:bCs/>
          <w:sz w:val="28"/>
          <w:szCs w:val="28"/>
        </w:rPr>
        <w:t>2. Mục đích, yêu cầu đánh giá</w:t>
      </w:r>
      <w:r w:rsidRPr="00772109">
        <w:rPr>
          <w:rFonts w:ascii="Times New Roman" w:hAnsi="Times New Roman" w:cs="Times New Roman"/>
          <w:sz w:val="28"/>
          <w:szCs w:val="28"/>
        </w:rPr>
        <w:t xml:space="preserve"> </w:t>
      </w:r>
    </w:p>
    <w:p w14:paraId="50858B7B" w14:textId="3489893B" w:rsidR="000E34F4" w:rsidRPr="000E34F4" w:rsidRDefault="000E34F4" w:rsidP="00B55C0E">
      <w:pPr>
        <w:spacing w:before="120" w:after="120" w:line="340" w:lineRule="exact"/>
        <w:ind w:firstLine="709"/>
        <w:jc w:val="both"/>
        <w:rPr>
          <w:rFonts w:ascii="Times New Roman" w:hAnsi="Times New Roman" w:cs="Times New Roman"/>
          <w:sz w:val="28"/>
          <w:szCs w:val="28"/>
        </w:rPr>
      </w:pPr>
      <w:r w:rsidRPr="000E34F4">
        <w:rPr>
          <w:rFonts w:ascii="Times New Roman" w:hAnsi="Times New Roman" w:cs="Times New Roman"/>
          <w:sz w:val="28"/>
          <w:szCs w:val="28"/>
        </w:rPr>
        <w:t xml:space="preserve">Việc đánh giá được thực hiện nhằm xem xét toàn diện các nội dung của dự thảo Nghị quyết, </w:t>
      </w:r>
      <w:r w:rsidR="00340B22">
        <w:rPr>
          <w:rFonts w:ascii="Times New Roman" w:hAnsi="Times New Roman" w:cs="Times New Roman"/>
          <w:sz w:val="28"/>
          <w:szCs w:val="28"/>
        </w:rPr>
        <w:t>đảm bảo</w:t>
      </w:r>
      <w:r w:rsidRPr="000E34F4">
        <w:rPr>
          <w:rFonts w:ascii="Times New Roman" w:hAnsi="Times New Roman" w:cs="Times New Roman"/>
          <w:sz w:val="28"/>
          <w:szCs w:val="28"/>
        </w:rPr>
        <w:t xml:space="preserve"> phù hợp với quy định của pháp luật, đồng thời đáp ứng yêu cầu quản lý nhà nước và phát triển kinh tế - xã hội của địa phương.</w:t>
      </w:r>
    </w:p>
    <w:p w14:paraId="21C678E9" w14:textId="298BA22F" w:rsidR="000E34F4" w:rsidRPr="000E34F4" w:rsidRDefault="000E34F4" w:rsidP="00B55C0E">
      <w:pPr>
        <w:spacing w:before="120" w:after="120" w:line="340" w:lineRule="exact"/>
        <w:ind w:firstLine="709"/>
        <w:jc w:val="both"/>
        <w:rPr>
          <w:rFonts w:ascii="Times New Roman" w:hAnsi="Times New Roman" w:cs="Times New Roman"/>
          <w:sz w:val="28"/>
          <w:szCs w:val="28"/>
        </w:rPr>
      </w:pPr>
      <w:r w:rsidRPr="000E34F4">
        <w:rPr>
          <w:rFonts w:ascii="Times New Roman" w:hAnsi="Times New Roman" w:cs="Times New Roman"/>
          <w:sz w:val="28"/>
          <w:szCs w:val="28"/>
        </w:rPr>
        <w:t xml:space="preserve">Về thủ tục hành chính, việc đánh giá nhằm </w:t>
      </w:r>
      <w:r w:rsidR="00340B22">
        <w:rPr>
          <w:rFonts w:ascii="Times New Roman" w:hAnsi="Times New Roman" w:cs="Times New Roman"/>
          <w:sz w:val="28"/>
          <w:szCs w:val="28"/>
        </w:rPr>
        <w:t>đảm bảo</w:t>
      </w:r>
      <w:r w:rsidRPr="000E34F4">
        <w:rPr>
          <w:rFonts w:ascii="Times New Roman" w:hAnsi="Times New Roman" w:cs="Times New Roman"/>
          <w:sz w:val="28"/>
          <w:szCs w:val="28"/>
        </w:rPr>
        <w:t xml:space="preserve"> các thủ tục được thiết kế rõ ràng, minh bạch, hợp pháp, hạn chế phát sinh thành phần hồ sơ không cần thiết, góp phần giảm chi phí tuân thủ cho doanh nghiệp.</w:t>
      </w:r>
    </w:p>
    <w:p w14:paraId="242F078B" w14:textId="759B29EA" w:rsidR="000E34F4" w:rsidRPr="000E34F4" w:rsidRDefault="000E34F4" w:rsidP="00B55C0E">
      <w:pPr>
        <w:spacing w:before="120" w:after="120" w:line="340" w:lineRule="exact"/>
        <w:ind w:firstLine="709"/>
        <w:jc w:val="both"/>
        <w:rPr>
          <w:rFonts w:ascii="Times New Roman" w:hAnsi="Times New Roman" w:cs="Times New Roman"/>
          <w:sz w:val="28"/>
          <w:szCs w:val="28"/>
        </w:rPr>
      </w:pPr>
      <w:r w:rsidRPr="000E34F4">
        <w:rPr>
          <w:rFonts w:ascii="Times New Roman" w:hAnsi="Times New Roman" w:cs="Times New Roman"/>
          <w:sz w:val="28"/>
          <w:szCs w:val="28"/>
        </w:rPr>
        <w:t xml:space="preserve">Về phân quyền, phân cấp, việc đánh giá nhằm xác định rõ thẩm quyền, trách nhiệm của các cơ quan trong quá trình tổ chức thực hiện, </w:t>
      </w:r>
      <w:r w:rsidR="00340B22">
        <w:rPr>
          <w:rFonts w:ascii="Times New Roman" w:hAnsi="Times New Roman" w:cs="Times New Roman"/>
          <w:sz w:val="28"/>
          <w:szCs w:val="28"/>
        </w:rPr>
        <w:t>đảm bảo</w:t>
      </w:r>
      <w:r w:rsidRPr="000E34F4">
        <w:rPr>
          <w:rFonts w:ascii="Times New Roman" w:hAnsi="Times New Roman" w:cs="Times New Roman"/>
          <w:sz w:val="28"/>
          <w:szCs w:val="28"/>
        </w:rPr>
        <w:t xml:space="preserve"> sự phối hợp giữa các cơ quan liên quan và nâng cao hiệu quả quản lý nhà nước.</w:t>
      </w:r>
    </w:p>
    <w:p w14:paraId="02B98FDE" w14:textId="77777777" w:rsidR="000E34F4" w:rsidRPr="00FA6093" w:rsidRDefault="000E34F4" w:rsidP="00B55C0E">
      <w:pPr>
        <w:spacing w:before="120" w:after="120" w:line="340" w:lineRule="exact"/>
        <w:ind w:firstLine="709"/>
        <w:jc w:val="both"/>
        <w:rPr>
          <w:rFonts w:ascii="Times New Roman" w:hAnsi="Times New Roman" w:cs="Times New Roman"/>
          <w:spacing w:val="-4"/>
          <w:sz w:val="28"/>
          <w:szCs w:val="28"/>
        </w:rPr>
      </w:pPr>
      <w:r w:rsidRPr="00FA6093">
        <w:rPr>
          <w:rFonts w:ascii="Times New Roman" w:hAnsi="Times New Roman" w:cs="Times New Roman"/>
          <w:spacing w:val="-4"/>
          <w:sz w:val="28"/>
          <w:szCs w:val="28"/>
        </w:rPr>
        <w:t>Về tác động kinh tế - xã hội, việc đánh giá nhằm xem xét mức độ phù hợp của chính sách đối với việc thúc đẩy hoạt động khoa học, công nghệ, đổi mới sáng tạo, đồng thời góp phần tạo việc làm, nâng cao hiệu quả kinh tế - xã hội trên địa bàn.</w:t>
      </w:r>
    </w:p>
    <w:p w14:paraId="5460B29B" w14:textId="61974186" w:rsidR="008E4A6C" w:rsidRDefault="00434888" w:rsidP="00B55C0E">
      <w:pPr>
        <w:spacing w:before="120" w:after="120" w:line="340" w:lineRule="exact"/>
        <w:ind w:firstLine="709"/>
        <w:jc w:val="both"/>
        <w:rPr>
          <w:rFonts w:ascii="Times New Roman" w:hAnsi="Times New Roman" w:cs="Times New Roman"/>
          <w:sz w:val="28"/>
          <w:szCs w:val="28"/>
        </w:rPr>
      </w:pPr>
      <w:r w:rsidRPr="00772109">
        <w:rPr>
          <w:rFonts w:ascii="Times New Roman" w:hAnsi="Times New Roman" w:cs="Times New Roman"/>
          <w:b/>
          <w:bCs/>
          <w:sz w:val="28"/>
          <w:szCs w:val="28"/>
        </w:rPr>
        <w:t>II. KẾT QUẢ ĐÁNH GIÁ</w:t>
      </w:r>
      <w:r w:rsidRPr="00772109">
        <w:rPr>
          <w:rFonts w:ascii="Times New Roman" w:hAnsi="Times New Roman" w:cs="Times New Roman"/>
          <w:sz w:val="28"/>
          <w:szCs w:val="28"/>
        </w:rPr>
        <w:t xml:space="preserve"> </w:t>
      </w:r>
    </w:p>
    <w:p w14:paraId="22B346F6" w14:textId="77777777" w:rsidR="000E34F4" w:rsidRDefault="00434888" w:rsidP="00B55C0E">
      <w:pPr>
        <w:spacing w:before="120" w:after="120" w:line="340" w:lineRule="exact"/>
        <w:ind w:firstLine="709"/>
        <w:jc w:val="both"/>
        <w:rPr>
          <w:rFonts w:ascii="Times New Roman" w:hAnsi="Times New Roman" w:cs="Times New Roman"/>
          <w:sz w:val="28"/>
          <w:szCs w:val="28"/>
        </w:rPr>
      </w:pPr>
      <w:r w:rsidRPr="00772109">
        <w:rPr>
          <w:rFonts w:ascii="Times New Roman" w:hAnsi="Times New Roman" w:cs="Times New Roman"/>
          <w:b/>
          <w:bCs/>
          <w:sz w:val="28"/>
          <w:szCs w:val="28"/>
        </w:rPr>
        <w:t>1. Đánh giá thủ tục hành chính</w:t>
      </w:r>
      <w:r w:rsidRPr="00772109">
        <w:rPr>
          <w:rFonts w:ascii="Times New Roman" w:hAnsi="Times New Roman" w:cs="Times New Roman"/>
          <w:sz w:val="28"/>
          <w:szCs w:val="28"/>
        </w:rPr>
        <w:t xml:space="preserve"> </w:t>
      </w:r>
    </w:p>
    <w:p w14:paraId="1D60D46F" w14:textId="616CAF21" w:rsidR="000E34F4" w:rsidRPr="000E34F4" w:rsidRDefault="000E34F4" w:rsidP="00B55C0E">
      <w:pPr>
        <w:spacing w:before="120" w:after="120" w:line="340" w:lineRule="exact"/>
        <w:ind w:firstLine="709"/>
        <w:jc w:val="both"/>
        <w:rPr>
          <w:rFonts w:ascii="Times New Roman" w:hAnsi="Times New Roman" w:cs="Times New Roman"/>
          <w:sz w:val="28"/>
          <w:szCs w:val="28"/>
        </w:rPr>
      </w:pPr>
      <w:r w:rsidRPr="000E34F4">
        <w:rPr>
          <w:rFonts w:ascii="Times New Roman" w:hAnsi="Times New Roman" w:cs="Times New Roman"/>
          <w:sz w:val="28"/>
          <w:szCs w:val="28"/>
        </w:rPr>
        <w:t xml:space="preserve">Dự thảo Nghị quyết quy định 01 thủ tục hành chính dự kiến ban hành mới, cụ thể </w:t>
      </w:r>
      <w:r w:rsidRPr="006A709B">
        <w:rPr>
          <w:rFonts w:ascii="Times New Roman" w:hAnsi="Times New Roman" w:cs="Times New Roman"/>
          <w:sz w:val="28"/>
          <w:szCs w:val="28"/>
        </w:rPr>
        <w:t xml:space="preserve">là “Thủ tục đề nghị hỗ trợ kinh phí đối với </w:t>
      </w:r>
      <w:r w:rsidR="009B7B8B" w:rsidRPr="006A709B">
        <w:rPr>
          <w:rFonts w:ascii="Times New Roman" w:hAnsi="Times New Roman" w:cs="Times New Roman"/>
          <w:sz w:val="28"/>
          <w:szCs w:val="28"/>
          <w:lang w:val="en-US"/>
        </w:rPr>
        <w:t>d</w:t>
      </w:r>
      <w:r w:rsidR="009B7B8B" w:rsidRPr="006A709B">
        <w:rPr>
          <w:rFonts w:ascii="Times New Roman" w:hAnsi="Times New Roman" w:cs="Times New Roman"/>
          <w:sz w:val="28"/>
          <w:szCs w:val="28"/>
        </w:rPr>
        <w:t>ự án nghiên cứu, sản xuất sản phẩm công nghệ số trọng điểm</w:t>
      </w:r>
      <w:r w:rsidR="009B7B8B" w:rsidRPr="006A709B">
        <w:rPr>
          <w:rFonts w:ascii="Times New Roman" w:hAnsi="Times New Roman" w:cs="Times New Roman"/>
          <w:sz w:val="28"/>
          <w:szCs w:val="28"/>
          <w:lang w:val="en-US"/>
        </w:rPr>
        <w:t>;</w:t>
      </w:r>
      <w:r w:rsidRPr="006A709B">
        <w:rPr>
          <w:rFonts w:ascii="Times New Roman" w:hAnsi="Times New Roman" w:cs="Times New Roman"/>
          <w:sz w:val="28"/>
          <w:szCs w:val="28"/>
        </w:rPr>
        <w:t xml:space="preserve"> </w:t>
      </w:r>
      <w:r w:rsidR="009B7B8B" w:rsidRPr="006A709B">
        <w:rPr>
          <w:rFonts w:ascii="Times New Roman" w:hAnsi="Times New Roman" w:cs="Times New Roman"/>
          <w:sz w:val="28"/>
          <w:szCs w:val="28"/>
          <w:lang w:val="en-US"/>
        </w:rPr>
        <w:t>d</w:t>
      </w:r>
      <w:r w:rsidR="009B7B8B" w:rsidRPr="006A709B">
        <w:rPr>
          <w:rFonts w:ascii="Times New Roman" w:hAnsi="Times New Roman" w:cs="Times New Roman"/>
          <w:sz w:val="28"/>
          <w:szCs w:val="28"/>
        </w:rPr>
        <w:t>ự án khởi nghiệp sáng tạo trong công nghiệp công nghệ số</w:t>
      </w:r>
      <w:r w:rsidRPr="006A709B">
        <w:rPr>
          <w:rFonts w:ascii="Times New Roman" w:hAnsi="Times New Roman" w:cs="Times New Roman"/>
          <w:sz w:val="28"/>
          <w:szCs w:val="28"/>
        </w:rPr>
        <w:t>”.</w:t>
      </w:r>
    </w:p>
    <w:p w14:paraId="0CE43224" w14:textId="77777777" w:rsidR="000E34F4" w:rsidRPr="00FA6093" w:rsidRDefault="000E34F4" w:rsidP="00B55C0E">
      <w:pPr>
        <w:spacing w:before="120" w:after="120" w:line="340" w:lineRule="exact"/>
        <w:ind w:firstLine="709"/>
        <w:jc w:val="both"/>
        <w:rPr>
          <w:rFonts w:ascii="Times New Roman" w:hAnsi="Times New Roman" w:cs="Times New Roman"/>
          <w:b/>
          <w:bCs/>
          <w:sz w:val="28"/>
          <w:szCs w:val="28"/>
        </w:rPr>
      </w:pPr>
      <w:r w:rsidRPr="00FA6093">
        <w:rPr>
          <w:rFonts w:ascii="Times New Roman" w:hAnsi="Times New Roman" w:cs="Times New Roman"/>
          <w:b/>
          <w:bCs/>
          <w:sz w:val="28"/>
          <w:szCs w:val="28"/>
        </w:rPr>
        <w:t>Về sự cần thiết:</w:t>
      </w:r>
    </w:p>
    <w:p w14:paraId="296459C9" w14:textId="16D92202" w:rsidR="000E34F4" w:rsidRPr="000E34F4" w:rsidRDefault="000E34F4" w:rsidP="00B55C0E">
      <w:pPr>
        <w:spacing w:before="120" w:after="120" w:line="340" w:lineRule="exact"/>
        <w:ind w:firstLine="709"/>
        <w:jc w:val="both"/>
        <w:rPr>
          <w:rFonts w:ascii="Times New Roman" w:hAnsi="Times New Roman" w:cs="Times New Roman"/>
          <w:sz w:val="28"/>
          <w:szCs w:val="28"/>
        </w:rPr>
      </w:pPr>
      <w:r w:rsidRPr="000E34F4">
        <w:rPr>
          <w:rFonts w:ascii="Times New Roman" w:hAnsi="Times New Roman" w:cs="Times New Roman"/>
          <w:sz w:val="28"/>
          <w:szCs w:val="28"/>
        </w:rPr>
        <w:t xml:space="preserve">Việc quy định thủ tục này là cần thiết nhằm </w:t>
      </w:r>
      <w:r w:rsidR="00340B22">
        <w:rPr>
          <w:rFonts w:ascii="Times New Roman" w:hAnsi="Times New Roman" w:cs="Times New Roman"/>
          <w:sz w:val="28"/>
          <w:szCs w:val="28"/>
        </w:rPr>
        <w:t>đảm bảo</w:t>
      </w:r>
      <w:r w:rsidRPr="000E34F4">
        <w:rPr>
          <w:rFonts w:ascii="Times New Roman" w:hAnsi="Times New Roman" w:cs="Times New Roman"/>
          <w:sz w:val="28"/>
          <w:szCs w:val="28"/>
        </w:rPr>
        <w:t xml:space="preserve"> việc quản lý, sử dụng kinh phí hỗ trợ từ ngân sách nhà nước đúng quy định. Do nguồn kinh phí hỗ trợ từ ngân sách nhà nước có giá trị lớn, việc thực hiện thông qua quy trình tiếp nhận, thẩm định hồ sơ và nghiệm thu kết quả thực hiện dự án là phù hợp với yêu cầu quản lý tài chính công.</w:t>
      </w:r>
    </w:p>
    <w:p w14:paraId="51E5DE79" w14:textId="77777777" w:rsidR="000E34F4" w:rsidRPr="00FA6093" w:rsidRDefault="000E34F4" w:rsidP="00B55C0E">
      <w:pPr>
        <w:spacing w:before="120" w:after="120" w:line="340" w:lineRule="exact"/>
        <w:ind w:firstLine="709"/>
        <w:jc w:val="both"/>
        <w:rPr>
          <w:rFonts w:ascii="Times New Roman" w:hAnsi="Times New Roman" w:cs="Times New Roman"/>
          <w:b/>
          <w:bCs/>
          <w:sz w:val="28"/>
          <w:szCs w:val="28"/>
        </w:rPr>
      </w:pPr>
      <w:r w:rsidRPr="00FA6093">
        <w:rPr>
          <w:rFonts w:ascii="Times New Roman" w:hAnsi="Times New Roman" w:cs="Times New Roman"/>
          <w:b/>
          <w:bCs/>
          <w:sz w:val="28"/>
          <w:szCs w:val="28"/>
        </w:rPr>
        <w:t>Về tính hợp pháp và hợp lý:</w:t>
      </w:r>
    </w:p>
    <w:p w14:paraId="7A94973A" w14:textId="77777777" w:rsidR="000E34F4" w:rsidRPr="000E34F4" w:rsidRDefault="000E34F4" w:rsidP="00B55C0E">
      <w:pPr>
        <w:spacing w:before="120" w:after="120" w:line="340" w:lineRule="exact"/>
        <w:ind w:firstLine="709"/>
        <w:jc w:val="both"/>
        <w:rPr>
          <w:rFonts w:ascii="Times New Roman" w:hAnsi="Times New Roman" w:cs="Times New Roman"/>
          <w:sz w:val="28"/>
          <w:szCs w:val="28"/>
        </w:rPr>
      </w:pPr>
      <w:r w:rsidRPr="000E34F4">
        <w:rPr>
          <w:rFonts w:ascii="Times New Roman" w:hAnsi="Times New Roman" w:cs="Times New Roman"/>
          <w:sz w:val="28"/>
          <w:szCs w:val="28"/>
        </w:rPr>
        <w:t>Thủ tục được xây dựng trên cơ sở tuân thủ các quy định của pháp luật về ngân sách nhà nước và đầu tư công, áp dụng cơ chế hỗ trợ sau đầu tư. Việc yêu cầu doanh nghiệp cung cấp các hồ sơ như báo cáo tài chính đã được kiểm toán, giấy chứng nhận đăng ký đầu tư và các tài liệu liên quan là phù hợp nhằm chứng minh năng lực tài chính và kết quả thực hiện dự án.</w:t>
      </w:r>
    </w:p>
    <w:p w14:paraId="4666DF89" w14:textId="77777777" w:rsidR="000E34F4" w:rsidRPr="00950E67" w:rsidRDefault="000E34F4" w:rsidP="00B55C0E">
      <w:pPr>
        <w:spacing w:before="120" w:after="120" w:line="340" w:lineRule="exact"/>
        <w:ind w:firstLine="709"/>
        <w:jc w:val="both"/>
        <w:rPr>
          <w:rFonts w:ascii="Times New Roman" w:hAnsi="Times New Roman" w:cs="Times New Roman"/>
          <w:b/>
          <w:bCs/>
          <w:sz w:val="28"/>
          <w:szCs w:val="28"/>
        </w:rPr>
      </w:pPr>
      <w:r w:rsidRPr="00950E67">
        <w:rPr>
          <w:rFonts w:ascii="Times New Roman" w:hAnsi="Times New Roman" w:cs="Times New Roman"/>
          <w:b/>
          <w:bCs/>
          <w:sz w:val="28"/>
          <w:szCs w:val="28"/>
        </w:rPr>
        <w:t>Về chi phí tuân thủ:</w:t>
      </w:r>
    </w:p>
    <w:p w14:paraId="67690555" w14:textId="336A12BC" w:rsidR="000E34F4" w:rsidRDefault="000E34F4" w:rsidP="00B55C0E">
      <w:pPr>
        <w:spacing w:before="120" w:after="120" w:line="340" w:lineRule="exact"/>
        <w:ind w:firstLine="709"/>
        <w:jc w:val="both"/>
        <w:rPr>
          <w:rFonts w:ascii="Times New Roman" w:hAnsi="Times New Roman" w:cs="Times New Roman"/>
          <w:sz w:val="28"/>
          <w:szCs w:val="28"/>
        </w:rPr>
      </w:pPr>
      <w:r w:rsidRPr="000E34F4">
        <w:rPr>
          <w:rFonts w:ascii="Times New Roman" w:hAnsi="Times New Roman" w:cs="Times New Roman"/>
          <w:sz w:val="28"/>
          <w:szCs w:val="28"/>
        </w:rPr>
        <w:t xml:space="preserve">Chi phí tuân thủ của thủ tục không phát sinh đáng kể, do doanh nghiệp chủ yếu sử dụng các hồ sơ, chứng từ sẵn có trong quá trình hoạt động. Việc tiếp nhận </w:t>
      </w:r>
      <w:r w:rsidRPr="000E34F4">
        <w:rPr>
          <w:rFonts w:ascii="Times New Roman" w:hAnsi="Times New Roman" w:cs="Times New Roman"/>
          <w:sz w:val="28"/>
          <w:szCs w:val="28"/>
        </w:rPr>
        <w:lastRenderedPageBreak/>
        <w:t>và giải quyết thủ tục thông qua môi trường điện tử góp phần giảm thời gian xử lý và tạo thuận lợi cho doanh nghiệp trong quá trình thực hiện.</w:t>
      </w:r>
    </w:p>
    <w:p w14:paraId="61FB10CE" w14:textId="07F5451C" w:rsidR="008E4A6C" w:rsidRDefault="00434888" w:rsidP="00B55C0E">
      <w:pPr>
        <w:spacing w:before="120" w:after="120" w:line="340" w:lineRule="exact"/>
        <w:ind w:firstLine="709"/>
        <w:jc w:val="both"/>
        <w:rPr>
          <w:rFonts w:ascii="Times New Roman" w:hAnsi="Times New Roman" w:cs="Times New Roman"/>
          <w:sz w:val="28"/>
          <w:szCs w:val="28"/>
        </w:rPr>
      </w:pPr>
      <w:r w:rsidRPr="00772109">
        <w:rPr>
          <w:rFonts w:ascii="Times New Roman" w:hAnsi="Times New Roman" w:cs="Times New Roman"/>
          <w:b/>
          <w:bCs/>
          <w:sz w:val="28"/>
          <w:szCs w:val="28"/>
        </w:rPr>
        <w:t>2. Việc phân quyền, phân cấp</w:t>
      </w:r>
      <w:r w:rsidRPr="00772109">
        <w:rPr>
          <w:rFonts w:ascii="Times New Roman" w:hAnsi="Times New Roman" w:cs="Times New Roman"/>
          <w:sz w:val="28"/>
          <w:szCs w:val="28"/>
        </w:rPr>
        <w:t xml:space="preserve"> </w:t>
      </w:r>
    </w:p>
    <w:p w14:paraId="40E3FA46" w14:textId="7B1B1AC6" w:rsidR="000E34F4" w:rsidRPr="000E34F4" w:rsidRDefault="000E34F4" w:rsidP="00B55C0E">
      <w:pPr>
        <w:spacing w:before="120" w:after="120" w:line="340" w:lineRule="exact"/>
        <w:ind w:firstLine="709"/>
        <w:jc w:val="both"/>
        <w:rPr>
          <w:rFonts w:ascii="Times New Roman" w:hAnsi="Times New Roman" w:cs="Times New Roman"/>
          <w:sz w:val="28"/>
          <w:szCs w:val="28"/>
        </w:rPr>
      </w:pPr>
      <w:r w:rsidRPr="000E34F4">
        <w:rPr>
          <w:rFonts w:ascii="Times New Roman" w:hAnsi="Times New Roman" w:cs="Times New Roman"/>
          <w:sz w:val="28"/>
          <w:szCs w:val="28"/>
        </w:rPr>
        <w:t xml:space="preserve">Dự thảo Nghị quyết quy định cơ chế phân quyền, phân cấp trong tổ chức thực hiện chính sách theo hướng xác định rõ thẩm quyền và trách nhiệm của các cơ quan liên quan, </w:t>
      </w:r>
      <w:r w:rsidR="00340B22">
        <w:rPr>
          <w:rFonts w:ascii="Times New Roman" w:hAnsi="Times New Roman" w:cs="Times New Roman"/>
          <w:sz w:val="28"/>
          <w:szCs w:val="28"/>
        </w:rPr>
        <w:t>đảm bảo</w:t>
      </w:r>
      <w:r w:rsidRPr="000E34F4">
        <w:rPr>
          <w:rFonts w:ascii="Times New Roman" w:hAnsi="Times New Roman" w:cs="Times New Roman"/>
          <w:sz w:val="28"/>
          <w:szCs w:val="28"/>
        </w:rPr>
        <w:t xml:space="preserve"> phù hợp với quy định của pháp luật hiện hành.</w:t>
      </w:r>
    </w:p>
    <w:p w14:paraId="3271A937" w14:textId="77777777" w:rsidR="000E34F4" w:rsidRPr="00950E67" w:rsidRDefault="000E34F4" w:rsidP="00B55C0E">
      <w:pPr>
        <w:spacing w:before="120" w:after="120" w:line="340" w:lineRule="exact"/>
        <w:ind w:firstLine="709"/>
        <w:jc w:val="both"/>
        <w:rPr>
          <w:rFonts w:ascii="Times New Roman" w:hAnsi="Times New Roman" w:cs="Times New Roman"/>
          <w:b/>
          <w:bCs/>
          <w:sz w:val="28"/>
          <w:szCs w:val="28"/>
        </w:rPr>
      </w:pPr>
      <w:r w:rsidRPr="00950E67">
        <w:rPr>
          <w:rFonts w:ascii="Times New Roman" w:hAnsi="Times New Roman" w:cs="Times New Roman"/>
          <w:b/>
          <w:bCs/>
          <w:sz w:val="28"/>
          <w:szCs w:val="28"/>
        </w:rPr>
        <w:t>Về phân định thẩm quyền:</w:t>
      </w:r>
    </w:p>
    <w:p w14:paraId="4D755F39" w14:textId="5D018DCA" w:rsidR="000E34F4" w:rsidRPr="000E34F4" w:rsidRDefault="000E34F4" w:rsidP="00B55C0E">
      <w:pPr>
        <w:spacing w:before="120" w:after="120" w:line="340" w:lineRule="exact"/>
        <w:ind w:firstLine="709"/>
        <w:jc w:val="both"/>
        <w:rPr>
          <w:rFonts w:ascii="Times New Roman" w:hAnsi="Times New Roman" w:cs="Times New Roman"/>
          <w:sz w:val="28"/>
          <w:szCs w:val="28"/>
        </w:rPr>
      </w:pPr>
      <w:r w:rsidRPr="000E34F4">
        <w:rPr>
          <w:rFonts w:ascii="Times New Roman" w:hAnsi="Times New Roman" w:cs="Times New Roman"/>
          <w:sz w:val="28"/>
          <w:szCs w:val="28"/>
        </w:rPr>
        <w:t xml:space="preserve">Dự thảo quy định thẩm quyền phê duyệt kinh phí hỗ trợ thuộc Chủ tịch Ủy ban nhân dân tỉnh. Việc quy định thẩm quyền này nhằm </w:t>
      </w:r>
      <w:r w:rsidR="00340B22">
        <w:rPr>
          <w:rFonts w:ascii="Times New Roman" w:hAnsi="Times New Roman" w:cs="Times New Roman"/>
          <w:sz w:val="28"/>
          <w:szCs w:val="28"/>
        </w:rPr>
        <w:t>đảm bảo</w:t>
      </w:r>
      <w:r w:rsidRPr="000E34F4">
        <w:rPr>
          <w:rFonts w:ascii="Times New Roman" w:hAnsi="Times New Roman" w:cs="Times New Roman"/>
          <w:sz w:val="28"/>
          <w:szCs w:val="28"/>
        </w:rPr>
        <w:t xml:space="preserve"> trách nhiệm trong quản lý, sử dụng ngân sách nhà nước đối với các khoản hỗ trợ có giá trị lớn.</w:t>
      </w:r>
    </w:p>
    <w:p w14:paraId="784334F1" w14:textId="77777777" w:rsidR="000E34F4" w:rsidRPr="00950E67" w:rsidRDefault="000E34F4" w:rsidP="00B55C0E">
      <w:pPr>
        <w:spacing w:before="120" w:after="120" w:line="340" w:lineRule="exact"/>
        <w:ind w:firstLine="709"/>
        <w:jc w:val="both"/>
        <w:rPr>
          <w:rFonts w:ascii="Times New Roman" w:hAnsi="Times New Roman" w:cs="Times New Roman"/>
          <w:b/>
          <w:bCs/>
          <w:sz w:val="28"/>
          <w:szCs w:val="28"/>
        </w:rPr>
      </w:pPr>
      <w:r w:rsidRPr="00950E67">
        <w:rPr>
          <w:rFonts w:ascii="Times New Roman" w:hAnsi="Times New Roman" w:cs="Times New Roman"/>
          <w:b/>
          <w:bCs/>
          <w:sz w:val="28"/>
          <w:szCs w:val="28"/>
        </w:rPr>
        <w:t>Về tổ chức thẩm định:</w:t>
      </w:r>
    </w:p>
    <w:p w14:paraId="4552FB9C" w14:textId="77777777" w:rsidR="000E34F4" w:rsidRPr="000E34F4" w:rsidRDefault="000E34F4" w:rsidP="00B55C0E">
      <w:pPr>
        <w:spacing w:before="120" w:after="120" w:line="340" w:lineRule="exact"/>
        <w:ind w:firstLine="709"/>
        <w:jc w:val="both"/>
        <w:rPr>
          <w:rFonts w:ascii="Times New Roman" w:hAnsi="Times New Roman" w:cs="Times New Roman"/>
          <w:sz w:val="28"/>
          <w:szCs w:val="28"/>
        </w:rPr>
      </w:pPr>
      <w:r w:rsidRPr="000E34F4">
        <w:rPr>
          <w:rFonts w:ascii="Times New Roman" w:hAnsi="Times New Roman" w:cs="Times New Roman"/>
          <w:sz w:val="28"/>
          <w:szCs w:val="28"/>
        </w:rPr>
        <w:t>Công tác thẩm định được thực hiện thông qua Hội đồng thẩm định cấp tỉnh, với sự tham gia của các cơ quan chuyên môn có liên quan. Trong đó:</w:t>
      </w:r>
    </w:p>
    <w:p w14:paraId="6812C5A2" w14:textId="20BA16B8" w:rsidR="000E34F4" w:rsidRPr="000E34F4" w:rsidRDefault="005B1950" w:rsidP="005B1950">
      <w:pPr>
        <w:spacing w:before="120" w:after="120" w:line="340" w:lineRule="exact"/>
        <w:ind w:firstLine="709"/>
        <w:jc w:val="both"/>
        <w:rPr>
          <w:rFonts w:ascii="Times New Roman" w:hAnsi="Times New Roman" w:cs="Times New Roman"/>
          <w:sz w:val="28"/>
          <w:szCs w:val="28"/>
        </w:rPr>
      </w:pPr>
      <w:r>
        <w:rPr>
          <w:rFonts w:ascii="Times New Roman" w:hAnsi="Times New Roman" w:cs="Times New Roman"/>
          <w:sz w:val="28"/>
          <w:szCs w:val="28"/>
          <w:lang w:val="en-US"/>
        </w:rPr>
        <w:t xml:space="preserve">- </w:t>
      </w:r>
      <w:r w:rsidR="000E34F4" w:rsidRPr="000E34F4">
        <w:rPr>
          <w:rFonts w:ascii="Times New Roman" w:hAnsi="Times New Roman" w:cs="Times New Roman"/>
          <w:sz w:val="28"/>
          <w:szCs w:val="28"/>
        </w:rPr>
        <w:t xml:space="preserve">Cơ quan chuyên môn về </w:t>
      </w:r>
      <w:r>
        <w:rPr>
          <w:rFonts w:ascii="Times New Roman" w:hAnsi="Times New Roman" w:cs="Times New Roman"/>
          <w:sz w:val="28"/>
          <w:szCs w:val="28"/>
          <w:lang w:val="en-US"/>
        </w:rPr>
        <w:t>tài chính</w:t>
      </w:r>
      <w:r w:rsidR="000E34F4" w:rsidRPr="000E34F4">
        <w:rPr>
          <w:rFonts w:ascii="Times New Roman" w:hAnsi="Times New Roman" w:cs="Times New Roman"/>
          <w:sz w:val="28"/>
          <w:szCs w:val="28"/>
        </w:rPr>
        <w:t xml:space="preserve"> thẩm định về tính pháp lý của dự án và năng lực tài chính của nhà đầu tư;</w:t>
      </w:r>
      <w:r>
        <w:rPr>
          <w:rFonts w:ascii="Times New Roman" w:hAnsi="Times New Roman" w:cs="Times New Roman"/>
          <w:sz w:val="28"/>
          <w:szCs w:val="28"/>
          <w:lang w:val="en-US"/>
        </w:rPr>
        <w:t xml:space="preserve"> </w:t>
      </w:r>
      <w:r w:rsidR="000E34F4" w:rsidRPr="000E34F4">
        <w:rPr>
          <w:rFonts w:ascii="Times New Roman" w:hAnsi="Times New Roman" w:cs="Times New Roman"/>
          <w:sz w:val="28"/>
          <w:szCs w:val="28"/>
        </w:rPr>
        <w:t>thẩm định hồ sơ, chứng từ liên quan đến kinh phí;</w:t>
      </w:r>
    </w:p>
    <w:p w14:paraId="088BB9BA" w14:textId="42D01585" w:rsidR="000E34F4" w:rsidRPr="000E34F4" w:rsidRDefault="005B1950" w:rsidP="00B55C0E">
      <w:pPr>
        <w:spacing w:before="120" w:after="120" w:line="340" w:lineRule="exact"/>
        <w:ind w:firstLine="709"/>
        <w:jc w:val="both"/>
        <w:rPr>
          <w:rFonts w:ascii="Times New Roman" w:hAnsi="Times New Roman" w:cs="Times New Roman"/>
          <w:sz w:val="28"/>
          <w:szCs w:val="28"/>
        </w:rPr>
      </w:pPr>
      <w:r>
        <w:rPr>
          <w:rFonts w:ascii="Times New Roman" w:hAnsi="Times New Roman" w:cs="Times New Roman"/>
          <w:sz w:val="28"/>
          <w:szCs w:val="28"/>
          <w:lang w:val="en-US"/>
        </w:rPr>
        <w:t xml:space="preserve">- </w:t>
      </w:r>
      <w:r w:rsidR="000E34F4" w:rsidRPr="000E34F4">
        <w:rPr>
          <w:rFonts w:ascii="Times New Roman" w:hAnsi="Times New Roman" w:cs="Times New Roman"/>
          <w:sz w:val="28"/>
          <w:szCs w:val="28"/>
        </w:rPr>
        <w:t xml:space="preserve">Cơ quan chuyên môn về khoa học và công nghệ thẩm định nội dung </w:t>
      </w:r>
      <w:r w:rsidRPr="000E34F4">
        <w:rPr>
          <w:rFonts w:ascii="Times New Roman" w:hAnsi="Times New Roman" w:cs="Times New Roman"/>
          <w:sz w:val="28"/>
          <w:szCs w:val="28"/>
        </w:rPr>
        <w:t>liên quan đến</w:t>
      </w:r>
      <w:r>
        <w:rPr>
          <w:rFonts w:ascii="Times New Roman" w:hAnsi="Times New Roman" w:cs="Times New Roman"/>
          <w:sz w:val="28"/>
          <w:szCs w:val="28"/>
          <w:lang w:val="en-US"/>
        </w:rPr>
        <w:t xml:space="preserve"> </w:t>
      </w:r>
      <w:r w:rsidR="00984061" w:rsidRPr="006A709B">
        <w:rPr>
          <w:rFonts w:ascii="Times New Roman" w:hAnsi="Times New Roman" w:cs="Times New Roman"/>
          <w:sz w:val="28"/>
          <w:szCs w:val="28"/>
          <w:lang w:val="en-US"/>
        </w:rPr>
        <w:t xml:space="preserve">nhân lực, </w:t>
      </w:r>
      <w:r w:rsidR="000E34F4" w:rsidRPr="006A709B">
        <w:rPr>
          <w:rFonts w:ascii="Times New Roman" w:hAnsi="Times New Roman" w:cs="Times New Roman"/>
          <w:sz w:val="28"/>
          <w:szCs w:val="28"/>
        </w:rPr>
        <w:t xml:space="preserve">công nghệ, </w:t>
      </w:r>
      <w:r w:rsidR="00984061" w:rsidRPr="006A709B">
        <w:rPr>
          <w:rFonts w:ascii="Times New Roman" w:hAnsi="Times New Roman" w:cs="Times New Roman"/>
          <w:sz w:val="28"/>
          <w:szCs w:val="28"/>
          <w:lang w:val="en-US"/>
        </w:rPr>
        <w:t xml:space="preserve">đổi mới sáng tạo, </w:t>
      </w:r>
      <w:r w:rsidR="000E34F4" w:rsidRPr="006A709B">
        <w:rPr>
          <w:rFonts w:ascii="Times New Roman" w:hAnsi="Times New Roman" w:cs="Times New Roman"/>
          <w:sz w:val="28"/>
          <w:szCs w:val="28"/>
        </w:rPr>
        <w:t>nghiên cứu và phát triển.</w:t>
      </w:r>
    </w:p>
    <w:p w14:paraId="60D93DB2" w14:textId="3E62779D" w:rsidR="000E34F4" w:rsidRPr="000E34F4" w:rsidRDefault="000E34F4" w:rsidP="00B55C0E">
      <w:pPr>
        <w:spacing w:before="120" w:after="120" w:line="340" w:lineRule="exact"/>
        <w:ind w:firstLine="709"/>
        <w:jc w:val="both"/>
        <w:rPr>
          <w:rFonts w:ascii="Times New Roman" w:hAnsi="Times New Roman" w:cs="Times New Roman"/>
          <w:sz w:val="28"/>
          <w:szCs w:val="28"/>
        </w:rPr>
      </w:pPr>
      <w:r w:rsidRPr="000E34F4">
        <w:rPr>
          <w:rFonts w:ascii="Times New Roman" w:hAnsi="Times New Roman" w:cs="Times New Roman"/>
          <w:sz w:val="28"/>
          <w:szCs w:val="28"/>
        </w:rPr>
        <w:t xml:space="preserve">Việc phân công nhiệm vụ cho các cơ quan chuyên môn theo lĩnh vực quản lý góp phần </w:t>
      </w:r>
      <w:r w:rsidR="00340B22">
        <w:rPr>
          <w:rFonts w:ascii="Times New Roman" w:hAnsi="Times New Roman" w:cs="Times New Roman"/>
          <w:sz w:val="28"/>
          <w:szCs w:val="28"/>
        </w:rPr>
        <w:t>đảm bảo</w:t>
      </w:r>
      <w:r w:rsidRPr="000E34F4">
        <w:rPr>
          <w:rFonts w:ascii="Times New Roman" w:hAnsi="Times New Roman" w:cs="Times New Roman"/>
          <w:sz w:val="28"/>
          <w:szCs w:val="28"/>
        </w:rPr>
        <w:t xml:space="preserve"> tính khách quan, toàn diện trong quá trình thẩm định.</w:t>
      </w:r>
    </w:p>
    <w:p w14:paraId="49B40E99" w14:textId="77777777" w:rsidR="000E34F4" w:rsidRPr="00950E67" w:rsidRDefault="000E34F4" w:rsidP="00B55C0E">
      <w:pPr>
        <w:spacing w:before="120" w:after="120" w:line="340" w:lineRule="exact"/>
        <w:ind w:firstLine="709"/>
        <w:jc w:val="both"/>
        <w:rPr>
          <w:rFonts w:ascii="Times New Roman" w:hAnsi="Times New Roman" w:cs="Times New Roman"/>
          <w:b/>
          <w:bCs/>
          <w:sz w:val="28"/>
          <w:szCs w:val="28"/>
        </w:rPr>
      </w:pPr>
      <w:r w:rsidRPr="00950E67">
        <w:rPr>
          <w:rFonts w:ascii="Times New Roman" w:hAnsi="Times New Roman" w:cs="Times New Roman"/>
          <w:b/>
          <w:bCs/>
          <w:sz w:val="28"/>
          <w:szCs w:val="28"/>
        </w:rPr>
        <w:t>Về cơ chế phối hợp:</w:t>
      </w:r>
    </w:p>
    <w:p w14:paraId="1BD7CC86" w14:textId="51EFA7A5" w:rsidR="000E34F4" w:rsidRDefault="000E34F4" w:rsidP="00B55C0E">
      <w:pPr>
        <w:spacing w:before="120" w:after="120" w:line="340" w:lineRule="exact"/>
        <w:ind w:firstLine="709"/>
        <w:jc w:val="both"/>
        <w:rPr>
          <w:rFonts w:ascii="Times New Roman" w:hAnsi="Times New Roman" w:cs="Times New Roman"/>
          <w:sz w:val="28"/>
          <w:szCs w:val="28"/>
        </w:rPr>
      </w:pPr>
      <w:r w:rsidRPr="000E34F4">
        <w:rPr>
          <w:rFonts w:ascii="Times New Roman" w:hAnsi="Times New Roman" w:cs="Times New Roman"/>
          <w:sz w:val="28"/>
          <w:szCs w:val="28"/>
        </w:rPr>
        <w:t xml:space="preserve">Quy trình thẩm định và phê duyệt được xây dựng theo hướng có sự phối hợp giữa các cơ quan liên quan, </w:t>
      </w:r>
      <w:r w:rsidR="00340B22">
        <w:rPr>
          <w:rFonts w:ascii="Times New Roman" w:hAnsi="Times New Roman" w:cs="Times New Roman"/>
          <w:sz w:val="28"/>
          <w:szCs w:val="28"/>
        </w:rPr>
        <w:t>đảm bảo</w:t>
      </w:r>
      <w:r w:rsidRPr="000E34F4">
        <w:rPr>
          <w:rFonts w:ascii="Times New Roman" w:hAnsi="Times New Roman" w:cs="Times New Roman"/>
          <w:sz w:val="28"/>
          <w:szCs w:val="28"/>
        </w:rPr>
        <w:t xml:space="preserve"> rõ trách nhiệm, hạn chế chồng chéo trong quá trình thực hiện.</w:t>
      </w:r>
    </w:p>
    <w:p w14:paraId="6B810DE4" w14:textId="07387471" w:rsidR="008E4A6C" w:rsidRDefault="00434888" w:rsidP="00B55C0E">
      <w:pPr>
        <w:spacing w:before="120" w:after="120" w:line="340" w:lineRule="exact"/>
        <w:ind w:firstLine="709"/>
        <w:jc w:val="both"/>
        <w:rPr>
          <w:rFonts w:ascii="Times New Roman" w:hAnsi="Times New Roman" w:cs="Times New Roman"/>
          <w:sz w:val="28"/>
          <w:szCs w:val="28"/>
        </w:rPr>
      </w:pPr>
      <w:r w:rsidRPr="00772109">
        <w:rPr>
          <w:rFonts w:ascii="Times New Roman" w:hAnsi="Times New Roman" w:cs="Times New Roman"/>
          <w:b/>
          <w:bCs/>
          <w:sz w:val="28"/>
          <w:szCs w:val="28"/>
        </w:rPr>
        <w:t>3. Việc ứng dụng, thúc đẩy phát triển khoa học, công nghệ, đổi mới sáng tạo và chuyển đổi số</w:t>
      </w:r>
      <w:r w:rsidRPr="00772109">
        <w:rPr>
          <w:rFonts w:ascii="Times New Roman" w:hAnsi="Times New Roman" w:cs="Times New Roman"/>
          <w:sz w:val="28"/>
          <w:szCs w:val="28"/>
        </w:rPr>
        <w:t xml:space="preserve"> </w:t>
      </w:r>
    </w:p>
    <w:p w14:paraId="7C5ACDE2" w14:textId="77777777" w:rsidR="00712352" w:rsidRPr="00885D00" w:rsidRDefault="00712352" w:rsidP="00712352">
      <w:pPr>
        <w:spacing w:before="120" w:after="120" w:line="340" w:lineRule="exact"/>
        <w:ind w:firstLine="709"/>
        <w:jc w:val="both"/>
        <w:rPr>
          <w:rFonts w:ascii="Times New Roman" w:hAnsi="Times New Roman" w:cs="Times New Roman"/>
          <w:sz w:val="28"/>
          <w:szCs w:val="28"/>
        </w:rPr>
      </w:pPr>
      <w:r w:rsidRPr="00885D00">
        <w:rPr>
          <w:rFonts w:ascii="Times New Roman" w:hAnsi="Times New Roman" w:cs="Times New Roman"/>
          <w:sz w:val="28"/>
          <w:szCs w:val="28"/>
        </w:rPr>
        <w:t>Dự thảo quy định các chính sách hỗ trợ trực tiếp đối với phát triển nhân lực công nghệ số, bao gồm hỗ trợ chi phí thuê nhân lực chất lượng cao, đào tạo lao động và mời chuyên gia quốc tế . Các nội dung này góp phần nâng cao chất lượng nguồn nhân lực – yếu tố then chốt trong phát triển khoa học và công nghệ.</w:t>
      </w:r>
    </w:p>
    <w:p w14:paraId="42994BC4" w14:textId="2887DBD4" w:rsidR="00712352" w:rsidRPr="00885D00" w:rsidRDefault="00712352" w:rsidP="00712352">
      <w:pPr>
        <w:spacing w:before="120" w:after="120" w:line="340" w:lineRule="exact"/>
        <w:ind w:firstLine="709"/>
        <w:jc w:val="both"/>
        <w:rPr>
          <w:rFonts w:ascii="Times New Roman" w:hAnsi="Times New Roman" w:cs="Times New Roman"/>
          <w:sz w:val="28"/>
          <w:szCs w:val="28"/>
        </w:rPr>
      </w:pPr>
      <w:r w:rsidRPr="00885D00">
        <w:rPr>
          <w:rFonts w:ascii="Times New Roman" w:hAnsi="Times New Roman" w:cs="Times New Roman"/>
          <w:sz w:val="28"/>
          <w:szCs w:val="28"/>
        </w:rPr>
        <w:t>Dự thảo cũng quy định hỗ trợ đối với hoạt động khởi nghiệp sáng tạo, bao gồm chi phí đào tạo, nghiên cứu và phát triển (R&amp;D), tư vấn pháp lý, tài chính và sở hữu trí tuệ. Đây là các yếu tố quan trọng giúp hình thành và phát triển hệ sinh thái đổi mới sáng tạo tại địa phương.</w:t>
      </w:r>
    </w:p>
    <w:p w14:paraId="38EA8719" w14:textId="0DFC7101" w:rsidR="000E34F4" w:rsidRPr="00885D00" w:rsidRDefault="00712352" w:rsidP="00712352">
      <w:pPr>
        <w:spacing w:before="120" w:after="120" w:line="340" w:lineRule="exact"/>
        <w:ind w:firstLine="709"/>
        <w:jc w:val="both"/>
        <w:rPr>
          <w:rFonts w:ascii="Times New Roman" w:hAnsi="Times New Roman" w:cs="Times New Roman"/>
          <w:sz w:val="28"/>
          <w:szCs w:val="28"/>
        </w:rPr>
      </w:pPr>
      <w:r w:rsidRPr="00885D00">
        <w:rPr>
          <w:rFonts w:ascii="Times New Roman" w:hAnsi="Times New Roman" w:cs="Times New Roman"/>
          <w:sz w:val="28"/>
          <w:szCs w:val="28"/>
        </w:rPr>
        <w:t>Chính sách hỗ trợ mua công nghệ, phần mềm, giải pháp công nghệ và bằng sáng chế góp phần thúc đẩy doanh nghiệp tiếp cận, ứng dụng công nghệ mới, nâng cao năng lực sản xuất và khả năng cạnh tranh.</w:t>
      </w:r>
    </w:p>
    <w:p w14:paraId="0DF088FE" w14:textId="67ADF51C" w:rsidR="000E34F4" w:rsidRPr="00885D00" w:rsidRDefault="00434888" w:rsidP="00B55C0E">
      <w:pPr>
        <w:spacing w:before="120" w:after="120" w:line="340" w:lineRule="exact"/>
        <w:ind w:firstLine="709"/>
        <w:jc w:val="both"/>
        <w:rPr>
          <w:rFonts w:ascii="Times New Roman" w:hAnsi="Times New Roman" w:cs="Times New Roman"/>
          <w:sz w:val="28"/>
          <w:szCs w:val="28"/>
        </w:rPr>
      </w:pPr>
      <w:r w:rsidRPr="00885D00">
        <w:rPr>
          <w:rFonts w:ascii="Times New Roman" w:hAnsi="Times New Roman" w:cs="Times New Roman"/>
          <w:b/>
          <w:bCs/>
          <w:sz w:val="28"/>
          <w:szCs w:val="28"/>
        </w:rPr>
        <w:lastRenderedPageBreak/>
        <w:t xml:space="preserve">4. Việc </w:t>
      </w:r>
      <w:r w:rsidR="00340B22" w:rsidRPr="00885D00">
        <w:rPr>
          <w:rFonts w:ascii="Times New Roman" w:hAnsi="Times New Roman" w:cs="Times New Roman"/>
          <w:b/>
          <w:bCs/>
          <w:sz w:val="28"/>
          <w:szCs w:val="28"/>
        </w:rPr>
        <w:t>đảm bảo</w:t>
      </w:r>
      <w:r w:rsidRPr="00885D00">
        <w:rPr>
          <w:rFonts w:ascii="Times New Roman" w:hAnsi="Times New Roman" w:cs="Times New Roman"/>
          <w:b/>
          <w:bCs/>
          <w:sz w:val="28"/>
          <w:szCs w:val="28"/>
        </w:rPr>
        <w:t xml:space="preserve"> bình đẳng giới</w:t>
      </w:r>
      <w:r w:rsidRPr="00885D00">
        <w:rPr>
          <w:rFonts w:ascii="Times New Roman" w:hAnsi="Times New Roman" w:cs="Times New Roman"/>
          <w:sz w:val="28"/>
          <w:szCs w:val="28"/>
        </w:rPr>
        <w:t xml:space="preserve"> </w:t>
      </w:r>
    </w:p>
    <w:p w14:paraId="6D51D6D6" w14:textId="4925651F" w:rsidR="000E34F4" w:rsidRPr="00885D00" w:rsidRDefault="000E34F4" w:rsidP="00B55C0E">
      <w:pPr>
        <w:spacing w:before="120" w:after="120" w:line="340" w:lineRule="exact"/>
        <w:ind w:firstLine="709"/>
        <w:jc w:val="both"/>
        <w:rPr>
          <w:rFonts w:ascii="Times New Roman" w:hAnsi="Times New Roman" w:cs="Times New Roman"/>
          <w:sz w:val="28"/>
          <w:szCs w:val="28"/>
        </w:rPr>
      </w:pPr>
      <w:r w:rsidRPr="00885D00">
        <w:rPr>
          <w:rFonts w:ascii="Times New Roman" w:hAnsi="Times New Roman" w:cs="Times New Roman"/>
          <w:sz w:val="28"/>
          <w:szCs w:val="28"/>
        </w:rPr>
        <w:t xml:space="preserve">Các quy định về tiêu chí, điều kiện, trình tự và thủ tục hành chính trong dự thảo Nghị quyết được xây dựng theo nguyên tắc minh bạch, áp dụng chung đối với các tổ chức, doanh nghiệp </w:t>
      </w:r>
      <w:r w:rsidR="007D672E" w:rsidRPr="00885D00">
        <w:rPr>
          <w:rFonts w:ascii="Times New Roman" w:hAnsi="Times New Roman" w:cs="Times New Roman"/>
          <w:sz w:val="28"/>
          <w:szCs w:val="28"/>
        </w:rPr>
        <w:t>có nhu cầu tiếp cận chính sách hỗ trợ từ ngân sách tỉnh đối với phát triển nhân lực, khởi nghiệp sáng tạo trong công nghiệp công nghệ số</w:t>
      </w:r>
      <w:r w:rsidRPr="00885D00">
        <w:rPr>
          <w:rFonts w:ascii="Times New Roman" w:hAnsi="Times New Roman" w:cs="Times New Roman"/>
          <w:sz w:val="28"/>
          <w:szCs w:val="28"/>
        </w:rPr>
        <w:t>.</w:t>
      </w:r>
    </w:p>
    <w:p w14:paraId="22C84489" w14:textId="184630A8" w:rsidR="000E34F4" w:rsidRPr="00885D00" w:rsidRDefault="007D672E" w:rsidP="00B55C0E">
      <w:pPr>
        <w:spacing w:before="120" w:after="120" w:line="340" w:lineRule="exact"/>
        <w:ind w:firstLine="709"/>
        <w:jc w:val="both"/>
        <w:rPr>
          <w:rFonts w:ascii="Times New Roman" w:hAnsi="Times New Roman" w:cs="Times New Roman"/>
          <w:sz w:val="28"/>
          <w:szCs w:val="28"/>
        </w:rPr>
      </w:pPr>
      <w:r w:rsidRPr="00885D00">
        <w:rPr>
          <w:rFonts w:ascii="Times New Roman" w:hAnsi="Times New Roman" w:cs="Times New Roman"/>
          <w:sz w:val="28"/>
          <w:szCs w:val="28"/>
        </w:rPr>
        <w:t xml:space="preserve">Thông qua các chính sách hỗ trợ đào tạo, phát triển nhân lực và thúc đẩy hoạt động khởi nghiệp sáng tạo trong lĩnh vực công nghệ số, dự thảo Nghị quyết tạo điều kiện để </w:t>
      </w:r>
      <w:r w:rsidRPr="00885D00">
        <w:rPr>
          <w:rFonts w:ascii="Times New Roman" w:hAnsi="Times New Roman" w:cs="Times New Roman"/>
          <w:sz w:val="28"/>
          <w:szCs w:val="28"/>
          <w:lang w:val="en-US"/>
        </w:rPr>
        <w:t xml:space="preserve">tất </w:t>
      </w:r>
      <w:r w:rsidRPr="00885D00">
        <w:rPr>
          <w:rFonts w:ascii="Times New Roman" w:hAnsi="Times New Roman" w:cs="Times New Roman"/>
          <w:sz w:val="28"/>
          <w:szCs w:val="28"/>
        </w:rPr>
        <w:t>cả lao động đều có cơ hội tiếp cận, nâng cao trình độ chuyên môn, tham gia thị trường lao động và phát triển nghề nghiệp trong lĩnh vực công ng</w:t>
      </w:r>
      <w:r w:rsidRPr="00885D00">
        <w:rPr>
          <w:rFonts w:ascii="Times New Roman" w:hAnsi="Times New Roman" w:cs="Times New Roman"/>
          <w:sz w:val="28"/>
          <w:szCs w:val="28"/>
          <w:lang w:val="en-US"/>
        </w:rPr>
        <w:t>hệ số, không phân biệt đối xử về giới tính</w:t>
      </w:r>
      <w:r w:rsidRPr="00885D00">
        <w:rPr>
          <w:rFonts w:ascii="Times New Roman" w:hAnsi="Times New Roman" w:cs="Times New Roman"/>
          <w:sz w:val="28"/>
          <w:szCs w:val="28"/>
        </w:rPr>
        <w:t>.</w:t>
      </w:r>
      <w:r w:rsidRPr="00885D00">
        <w:rPr>
          <w:rFonts w:ascii="Times New Roman" w:hAnsi="Times New Roman" w:cs="Times New Roman"/>
          <w:sz w:val="28"/>
          <w:szCs w:val="28"/>
          <w:lang w:val="en-US"/>
        </w:rPr>
        <w:t xml:space="preserve"> </w:t>
      </w:r>
      <w:r w:rsidR="000E34F4" w:rsidRPr="00885D00">
        <w:rPr>
          <w:rFonts w:ascii="Times New Roman" w:hAnsi="Times New Roman" w:cs="Times New Roman"/>
          <w:sz w:val="28"/>
          <w:szCs w:val="28"/>
        </w:rPr>
        <w:t xml:space="preserve">Việc tiếp cận chính sách hỗ trợ từ ngân sách nhà nước được thực hiện trên cơ sở các tiêu chí, điều kiện cụ thể, </w:t>
      </w:r>
      <w:r w:rsidR="00340B22" w:rsidRPr="00885D00">
        <w:rPr>
          <w:rFonts w:ascii="Times New Roman" w:hAnsi="Times New Roman" w:cs="Times New Roman"/>
          <w:sz w:val="28"/>
          <w:szCs w:val="28"/>
        </w:rPr>
        <w:t>đảm bảo</w:t>
      </w:r>
      <w:r w:rsidR="000E34F4" w:rsidRPr="00885D00">
        <w:rPr>
          <w:rFonts w:ascii="Times New Roman" w:hAnsi="Times New Roman" w:cs="Times New Roman"/>
          <w:sz w:val="28"/>
          <w:szCs w:val="28"/>
        </w:rPr>
        <w:t xml:space="preserve"> nguyên tắc bình đẳng.</w:t>
      </w:r>
    </w:p>
    <w:p w14:paraId="4E21EA1B" w14:textId="77777777" w:rsidR="000E34F4" w:rsidRPr="00885D00" w:rsidRDefault="00434888" w:rsidP="00B55C0E">
      <w:pPr>
        <w:spacing w:before="120" w:after="120" w:line="340" w:lineRule="exact"/>
        <w:ind w:firstLine="709"/>
        <w:jc w:val="both"/>
        <w:rPr>
          <w:rFonts w:ascii="Times New Roman" w:hAnsi="Times New Roman" w:cs="Times New Roman"/>
          <w:sz w:val="28"/>
          <w:szCs w:val="28"/>
        </w:rPr>
      </w:pPr>
      <w:r w:rsidRPr="00885D00">
        <w:rPr>
          <w:rFonts w:ascii="Times New Roman" w:hAnsi="Times New Roman" w:cs="Times New Roman"/>
          <w:b/>
          <w:bCs/>
          <w:sz w:val="28"/>
          <w:szCs w:val="28"/>
        </w:rPr>
        <w:t>5. Việc thực hiện chính sách dân tộc</w:t>
      </w:r>
      <w:r w:rsidRPr="00885D00">
        <w:rPr>
          <w:rFonts w:ascii="Times New Roman" w:hAnsi="Times New Roman" w:cs="Times New Roman"/>
          <w:sz w:val="28"/>
          <w:szCs w:val="28"/>
        </w:rPr>
        <w:t xml:space="preserve"> </w:t>
      </w:r>
    </w:p>
    <w:p w14:paraId="3B34C86E" w14:textId="77777777" w:rsidR="000E34F4" w:rsidRPr="00885D00" w:rsidRDefault="000E34F4" w:rsidP="00B55C0E">
      <w:pPr>
        <w:spacing w:before="120" w:after="120" w:line="340" w:lineRule="exact"/>
        <w:ind w:firstLine="709"/>
        <w:jc w:val="both"/>
        <w:rPr>
          <w:rFonts w:ascii="Times New Roman" w:hAnsi="Times New Roman" w:cs="Times New Roman"/>
          <w:sz w:val="28"/>
          <w:szCs w:val="28"/>
          <w:lang w:val="en-US"/>
        </w:rPr>
      </w:pPr>
      <w:r w:rsidRPr="00885D00">
        <w:rPr>
          <w:rFonts w:ascii="Times New Roman" w:hAnsi="Times New Roman" w:cs="Times New Roman"/>
          <w:sz w:val="28"/>
          <w:szCs w:val="28"/>
          <w:lang w:val="en-US"/>
        </w:rPr>
        <w:t>Dự thảo Nghị quyết không quy định nội dung riêng về chính sách dân tộc.</w:t>
      </w:r>
    </w:p>
    <w:p w14:paraId="2C5FB789" w14:textId="77777777" w:rsidR="00F71394" w:rsidRDefault="00F71394" w:rsidP="00F71394">
      <w:pPr>
        <w:spacing w:before="120" w:after="120" w:line="340" w:lineRule="exact"/>
        <w:ind w:firstLine="709"/>
        <w:jc w:val="both"/>
        <w:rPr>
          <w:rFonts w:ascii="Times New Roman" w:hAnsi="Times New Roman" w:cs="Times New Roman"/>
          <w:b/>
          <w:bCs/>
          <w:sz w:val="28"/>
          <w:szCs w:val="28"/>
          <w:lang w:val="en-US"/>
        </w:rPr>
      </w:pPr>
      <w:r w:rsidRPr="00885D00">
        <w:rPr>
          <w:rFonts w:ascii="Times New Roman" w:hAnsi="Times New Roman" w:cs="Times New Roman"/>
          <w:sz w:val="28"/>
          <w:szCs w:val="28"/>
          <w:lang w:val="en-US"/>
        </w:rPr>
        <w:t>Việc triển khai các chính sách hỗ trợ này góp phần tạo việc làm, nâng cao chất lượng nguồn nhân lực tại địa phương; mở rộng cơ hội tiếp cận đào tạo, khoa học, công nghệ cho người lao động, trong đó có lao động là người dân tộc thiểu số; thúc đẩy phát triển kinh tế - xã hội, góp phần thu hẹp khoảng cách phát triển giữa các vùng, miền trong tỉnh.</w:t>
      </w:r>
      <w:r w:rsidRPr="00F71394">
        <w:rPr>
          <w:rFonts w:ascii="Times New Roman" w:hAnsi="Times New Roman" w:cs="Times New Roman"/>
          <w:b/>
          <w:bCs/>
          <w:sz w:val="28"/>
          <w:szCs w:val="28"/>
          <w:lang w:val="en-US"/>
        </w:rPr>
        <w:t xml:space="preserve"> </w:t>
      </w:r>
    </w:p>
    <w:p w14:paraId="00000006" w14:textId="6447AA5E" w:rsidR="002470E3" w:rsidRPr="008E4A6C" w:rsidRDefault="00434888" w:rsidP="00F71394">
      <w:pPr>
        <w:spacing w:before="120" w:after="120" w:line="340" w:lineRule="exact"/>
        <w:ind w:firstLine="709"/>
        <w:jc w:val="both"/>
        <w:rPr>
          <w:rFonts w:ascii="Times New Roman" w:hAnsi="Times New Roman" w:cs="Times New Roman"/>
          <w:sz w:val="28"/>
          <w:szCs w:val="28"/>
          <w:lang w:val="en-US"/>
        </w:rPr>
      </w:pPr>
      <w:r w:rsidRPr="00772109">
        <w:rPr>
          <w:rFonts w:ascii="Times New Roman" w:hAnsi="Times New Roman" w:cs="Times New Roman"/>
          <w:b/>
          <w:bCs/>
          <w:sz w:val="28"/>
          <w:szCs w:val="28"/>
        </w:rPr>
        <w:t>III. PHỤ LỤC</w:t>
      </w:r>
      <w:r w:rsidRPr="00772109">
        <w:rPr>
          <w:rFonts w:ascii="Times New Roman" w:hAnsi="Times New Roman" w:cs="Times New Roman"/>
          <w:sz w:val="28"/>
          <w:szCs w:val="28"/>
        </w:rPr>
        <w:t xml:space="preserve"> </w:t>
      </w:r>
      <w:r w:rsidRPr="008E4A6C">
        <w:rPr>
          <w:rFonts w:ascii="Times New Roman" w:hAnsi="Times New Roman" w:cs="Times New Roman"/>
          <w:sz w:val="28"/>
          <w:szCs w:val="28"/>
        </w:rPr>
        <w:t>(</w:t>
      </w:r>
      <w:r w:rsidR="008E4A6C" w:rsidRPr="008E4A6C">
        <w:rPr>
          <w:rFonts w:ascii="Times New Roman" w:hAnsi="Times New Roman" w:cs="Times New Roman"/>
          <w:sz w:val="28"/>
          <w:szCs w:val="28"/>
          <w:lang w:val="en-US"/>
        </w:rPr>
        <w:t>Không có)</w:t>
      </w:r>
    </w:p>
    <w:sectPr w:rsidR="002470E3" w:rsidRPr="008E4A6C" w:rsidSect="004A5361">
      <w:headerReference w:type="default" r:id="rId7"/>
      <w:pgSz w:w="11909" w:h="16834"/>
      <w:pgMar w:top="1134" w:right="1134" w:bottom="851" w:left="1701"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603C28" w14:textId="77777777" w:rsidR="00A857B0" w:rsidRDefault="00A857B0" w:rsidP="004A5361">
      <w:pPr>
        <w:spacing w:line="240" w:lineRule="auto"/>
      </w:pPr>
      <w:r>
        <w:separator/>
      </w:r>
    </w:p>
  </w:endnote>
  <w:endnote w:type="continuationSeparator" w:id="0">
    <w:p w14:paraId="4E82A652" w14:textId="77777777" w:rsidR="00A857B0" w:rsidRDefault="00A857B0" w:rsidP="004A536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DB706468-4348-4A6E-8D1B-8C511EB5E060}"/>
  </w:font>
  <w:font w:name="Cambria">
    <w:panose1 w:val="02040503050406030204"/>
    <w:charset w:val="00"/>
    <w:family w:val="roman"/>
    <w:pitch w:val="variable"/>
    <w:sig w:usb0="E00006FF" w:usb1="420024FF" w:usb2="02000000" w:usb3="00000000" w:csb0="0000019F" w:csb1="00000000"/>
    <w:embedRegular r:id="rId2" w:fontKey="{1B149332-E3F1-4361-B4D4-BD4C72DB3A1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95F2D7" w14:textId="77777777" w:rsidR="00A857B0" w:rsidRDefault="00A857B0" w:rsidP="004A5361">
      <w:pPr>
        <w:spacing w:line="240" w:lineRule="auto"/>
      </w:pPr>
      <w:r>
        <w:separator/>
      </w:r>
    </w:p>
  </w:footnote>
  <w:footnote w:type="continuationSeparator" w:id="0">
    <w:p w14:paraId="43FA15EA" w14:textId="77777777" w:rsidR="00A857B0" w:rsidRDefault="00A857B0" w:rsidP="004A536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36767319"/>
      <w:docPartObj>
        <w:docPartGallery w:val="Page Numbers (Top of Page)"/>
        <w:docPartUnique/>
      </w:docPartObj>
    </w:sdtPr>
    <w:sdtEndPr/>
    <w:sdtContent>
      <w:p w14:paraId="5CEBDA65" w14:textId="56722D79" w:rsidR="004A5361" w:rsidRDefault="004A5361">
        <w:pPr>
          <w:pStyle w:val="Header"/>
          <w:jc w:val="center"/>
        </w:pPr>
        <w:r>
          <w:fldChar w:fldCharType="begin"/>
        </w:r>
        <w:r>
          <w:instrText>PAGE   \* MERGEFORMAT</w:instrText>
        </w:r>
        <w:r>
          <w:fldChar w:fldCharType="separate"/>
        </w:r>
        <w:r>
          <w:rPr>
            <w:lang w:val="vi-VN"/>
          </w:rPr>
          <w:t>2</w:t>
        </w:r>
        <w:r>
          <w:fldChar w:fldCharType="end"/>
        </w:r>
      </w:p>
    </w:sdtContent>
  </w:sdt>
  <w:p w14:paraId="5E02EF50" w14:textId="77777777" w:rsidR="004A5361" w:rsidRDefault="004A53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2EC7886"/>
    <w:multiLevelType w:val="multilevel"/>
    <w:tmpl w:val="E67CDA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70E3"/>
    <w:rsid w:val="00072FA6"/>
    <w:rsid w:val="0009370C"/>
    <w:rsid w:val="000E34F4"/>
    <w:rsid w:val="00196ED6"/>
    <w:rsid w:val="002470E3"/>
    <w:rsid w:val="00253508"/>
    <w:rsid w:val="0027257C"/>
    <w:rsid w:val="00340B22"/>
    <w:rsid w:val="003E171B"/>
    <w:rsid w:val="00434888"/>
    <w:rsid w:val="00446D2E"/>
    <w:rsid w:val="004735AC"/>
    <w:rsid w:val="004A5361"/>
    <w:rsid w:val="005B1950"/>
    <w:rsid w:val="006A709B"/>
    <w:rsid w:val="00712352"/>
    <w:rsid w:val="00715AAC"/>
    <w:rsid w:val="00772109"/>
    <w:rsid w:val="007D672E"/>
    <w:rsid w:val="00885D00"/>
    <w:rsid w:val="008E4A6C"/>
    <w:rsid w:val="00907CFA"/>
    <w:rsid w:val="00950E67"/>
    <w:rsid w:val="00984061"/>
    <w:rsid w:val="009B7B8B"/>
    <w:rsid w:val="00A857B0"/>
    <w:rsid w:val="00B55C0E"/>
    <w:rsid w:val="00CB57A8"/>
    <w:rsid w:val="00CF0199"/>
    <w:rsid w:val="00CF0AF5"/>
    <w:rsid w:val="00D136AF"/>
    <w:rsid w:val="00F15088"/>
    <w:rsid w:val="00F71394"/>
    <w:rsid w:val="00FA60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place"/>
  <w:shapeDefaults>
    <o:shapedefaults v:ext="edit" spidmax="1026"/>
    <o:shapelayout v:ext="edit">
      <o:idmap v:ext="edit" data="1"/>
    </o:shapelayout>
  </w:shapeDefaults>
  <w:decimalSymbol w:val=","/>
  <w:listSeparator w:val=","/>
  <w14:docId w14:val="07B1304C"/>
  <w15:docId w15:val="{A6DB0193-BFBA-4B19-9D53-DE34ECE2DF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vi"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ListParagraph">
    <w:name w:val="List Paragraph"/>
    <w:basedOn w:val="Normal"/>
    <w:uiPriority w:val="34"/>
    <w:qFormat/>
    <w:rsid w:val="000E34F4"/>
    <w:pPr>
      <w:ind w:left="720"/>
      <w:contextualSpacing/>
    </w:pPr>
  </w:style>
  <w:style w:type="paragraph" w:styleId="Header">
    <w:name w:val="header"/>
    <w:basedOn w:val="Normal"/>
    <w:link w:val="HeaderChar"/>
    <w:uiPriority w:val="99"/>
    <w:unhideWhenUsed/>
    <w:rsid w:val="004A5361"/>
    <w:pPr>
      <w:tabs>
        <w:tab w:val="center" w:pos="4680"/>
        <w:tab w:val="right" w:pos="9360"/>
      </w:tabs>
      <w:spacing w:line="240" w:lineRule="auto"/>
    </w:pPr>
  </w:style>
  <w:style w:type="character" w:customStyle="1" w:styleId="HeaderChar">
    <w:name w:val="Header Char"/>
    <w:basedOn w:val="DefaultParagraphFont"/>
    <w:link w:val="Header"/>
    <w:uiPriority w:val="99"/>
    <w:rsid w:val="004A5361"/>
  </w:style>
  <w:style w:type="paragraph" w:styleId="Footer">
    <w:name w:val="footer"/>
    <w:basedOn w:val="Normal"/>
    <w:link w:val="FooterChar"/>
    <w:uiPriority w:val="99"/>
    <w:unhideWhenUsed/>
    <w:rsid w:val="004A5361"/>
    <w:pPr>
      <w:tabs>
        <w:tab w:val="center" w:pos="4680"/>
        <w:tab w:val="right" w:pos="9360"/>
      </w:tabs>
      <w:spacing w:line="240" w:lineRule="auto"/>
    </w:pPr>
  </w:style>
  <w:style w:type="character" w:customStyle="1" w:styleId="FooterChar">
    <w:name w:val="Footer Char"/>
    <w:basedOn w:val="DefaultParagraphFont"/>
    <w:link w:val="Footer"/>
    <w:uiPriority w:val="99"/>
    <w:rsid w:val="004A536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936150">
      <w:bodyDiv w:val="1"/>
      <w:marLeft w:val="0"/>
      <w:marRight w:val="0"/>
      <w:marTop w:val="0"/>
      <w:marBottom w:val="0"/>
      <w:divBdr>
        <w:top w:val="none" w:sz="0" w:space="0" w:color="auto"/>
        <w:left w:val="none" w:sz="0" w:space="0" w:color="auto"/>
        <w:bottom w:val="none" w:sz="0" w:space="0" w:color="auto"/>
        <w:right w:val="none" w:sz="0" w:space="0" w:color="auto"/>
      </w:divBdr>
    </w:div>
    <w:div w:id="175727508">
      <w:bodyDiv w:val="1"/>
      <w:marLeft w:val="0"/>
      <w:marRight w:val="0"/>
      <w:marTop w:val="0"/>
      <w:marBottom w:val="0"/>
      <w:divBdr>
        <w:top w:val="none" w:sz="0" w:space="0" w:color="auto"/>
        <w:left w:val="none" w:sz="0" w:space="0" w:color="auto"/>
        <w:bottom w:val="none" w:sz="0" w:space="0" w:color="auto"/>
        <w:right w:val="none" w:sz="0" w:space="0" w:color="auto"/>
      </w:divBdr>
    </w:div>
    <w:div w:id="277377284">
      <w:bodyDiv w:val="1"/>
      <w:marLeft w:val="0"/>
      <w:marRight w:val="0"/>
      <w:marTop w:val="0"/>
      <w:marBottom w:val="0"/>
      <w:divBdr>
        <w:top w:val="none" w:sz="0" w:space="0" w:color="auto"/>
        <w:left w:val="none" w:sz="0" w:space="0" w:color="auto"/>
        <w:bottom w:val="none" w:sz="0" w:space="0" w:color="auto"/>
        <w:right w:val="none" w:sz="0" w:space="0" w:color="auto"/>
      </w:divBdr>
    </w:div>
    <w:div w:id="427584739">
      <w:bodyDiv w:val="1"/>
      <w:marLeft w:val="0"/>
      <w:marRight w:val="0"/>
      <w:marTop w:val="0"/>
      <w:marBottom w:val="0"/>
      <w:divBdr>
        <w:top w:val="none" w:sz="0" w:space="0" w:color="auto"/>
        <w:left w:val="none" w:sz="0" w:space="0" w:color="auto"/>
        <w:bottom w:val="none" w:sz="0" w:space="0" w:color="auto"/>
        <w:right w:val="none" w:sz="0" w:space="0" w:color="auto"/>
      </w:divBdr>
    </w:div>
    <w:div w:id="564798483">
      <w:bodyDiv w:val="1"/>
      <w:marLeft w:val="0"/>
      <w:marRight w:val="0"/>
      <w:marTop w:val="0"/>
      <w:marBottom w:val="0"/>
      <w:divBdr>
        <w:top w:val="none" w:sz="0" w:space="0" w:color="auto"/>
        <w:left w:val="none" w:sz="0" w:space="0" w:color="auto"/>
        <w:bottom w:val="none" w:sz="0" w:space="0" w:color="auto"/>
        <w:right w:val="none" w:sz="0" w:space="0" w:color="auto"/>
      </w:divBdr>
    </w:div>
    <w:div w:id="580529785">
      <w:bodyDiv w:val="1"/>
      <w:marLeft w:val="0"/>
      <w:marRight w:val="0"/>
      <w:marTop w:val="0"/>
      <w:marBottom w:val="0"/>
      <w:divBdr>
        <w:top w:val="none" w:sz="0" w:space="0" w:color="auto"/>
        <w:left w:val="none" w:sz="0" w:space="0" w:color="auto"/>
        <w:bottom w:val="none" w:sz="0" w:space="0" w:color="auto"/>
        <w:right w:val="none" w:sz="0" w:space="0" w:color="auto"/>
      </w:divBdr>
    </w:div>
    <w:div w:id="190594944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189</TotalTime>
  <Pages>4</Pages>
  <Words>1239</Words>
  <Characters>7064</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Administrator</cp:lastModifiedBy>
  <cp:revision>24</cp:revision>
  <dcterms:created xsi:type="dcterms:W3CDTF">2026-04-12T10:15:00Z</dcterms:created>
  <dcterms:modified xsi:type="dcterms:W3CDTF">2026-05-08T01:13:00Z</dcterms:modified>
</cp:coreProperties>
</file>